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266" w:rsidRDefault="00BD3266" w:rsidP="00BD3266">
      <w:pPr>
        <w:widowControl w:val="0"/>
        <w:spacing w:after="0" w:line="240" w:lineRule="auto"/>
        <w:jc w:val="center"/>
        <w:rPr>
          <w:rFonts w:cstheme="minorHAnsi"/>
          <w:b/>
          <w:noProof/>
        </w:rPr>
      </w:pPr>
      <w:r>
        <w:rPr>
          <w:rFonts w:cstheme="minorHAnsi"/>
          <w:b/>
          <w:noProof/>
        </w:rPr>
        <w:drawing>
          <wp:anchor distT="0" distB="0" distL="114300" distR="114300" simplePos="0" relativeHeight="251659264" behindDoc="1" locked="0" layoutInCell="1" allowOverlap="1" wp14:anchorId="317E8689" wp14:editId="5DFC0AF6">
            <wp:simplePos x="0" y="0"/>
            <wp:positionH relativeFrom="margin">
              <wp:align>center</wp:align>
            </wp:positionH>
            <wp:positionV relativeFrom="paragraph">
              <wp:posOffset>-343535</wp:posOffset>
            </wp:positionV>
            <wp:extent cx="544830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266" w:rsidRDefault="00BD3266" w:rsidP="00BD3266">
      <w:pPr>
        <w:widowControl w:val="0"/>
        <w:spacing w:after="0" w:line="240" w:lineRule="auto"/>
        <w:jc w:val="center"/>
        <w:rPr>
          <w:rFonts w:cstheme="minorHAnsi"/>
          <w:b/>
        </w:rPr>
      </w:pPr>
    </w:p>
    <w:p w:rsidR="00BD3266" w:rsidRDefault="00BD3266" w:rsidP="00BD3266">
      <w:pPr>
        <w:widowControl w:val="0"/>
        <w:spacing w:after="0" w:line="240" w:lineRule="auto"/>
        <w:jc w:val="center"/>
        <w:rPr>
          <w:rFonts w:cstheme="minorHAnsi"/>
          <w:b/>
        </w:rPr>
      </w:pPr>
    </w:p>
    <w:p w:rsidR="00BD3266" w:rsidRDefault="00BD3266" w:rsidP="00BD3266">
      <w:pPr>
        <w:widowControl w:val="0"/>
        <w:spacing w:after="0" w:line="240" w:lineRule="auto"/>
        <w:jc w:val="center"/>
        <w:rPr>
          <w:rFonts w:cstheme="minorHAnsi"/>
          <w:b/>
        </w:rPr>
      </w:pPr>
    </w:p>
    <w:p w:rsidR="00BD3266" w:rsidRDefault="00BD3266" w:rsidP="00BD3266">
      <w:pPr>
        <w:widowControl w:val="0"/>
        <w:spacing w:after="0" w:line="240" w:lineRule="auto"/>
        <w:jc w:val="center"/>
        <w:rPr>
          <w:rFonts w:cstheme="minorHAnsi"/>
          <w:b/>
        </w:rPr>
      </w:pPr>
    </w:p>
    <w:p w:rsidR="000F5935" w:rsidRDefault="000F5935" w:rsidP="00BD3266">
      <w:pPr>
        <w:widowControl w:val="0"/>
        <w:spacing w:after="0" w:line="240" w:lineRule="auto"/>
        <w:jc w:val="center"/>
        <w:rPr>
          <w:rFonts w:cstheme="minorHAnsi"/>
          <w:b/>
          <w:color w:val="2F5496" w:themeColor="accent1" w:themeShade="BF"/>
          <w:sz w:val="28"/>
          <w:szCs w:val="28"/>
        </w:rPr>
      </w:pPr>
    </w:p>
    <w:p w:rsidR="009A1173" w:rsidRPr="009A1173" w:rsidRDefault="009A1173" w:rsidP="009A1173">
      <w:pPr>
        <w:rPr>
          <w:rFonts w:ascii="Arial" w:hAnsi="Arial" w:cs="Arial"/>
          <w:b/>
          <w:color w:val="2F5496" w:themeColor="accent1" w:themeShade="BF"/>
          <w:sz w:val="28"/>
          <w:szCs w:val="28"/>
        </w:rPr>
      </w:pPr>
      <w:r w:rsidRPr="009A1173">
        <w:rPr>
          <w:rFonts w:ascii="Arial" w:hAnsi="Arial" w:cs="Arial"/>
          <w:b/>
          <w:color w:val="2F5496" w:themeColor="accent1" w:themeShade="BF"/>
          <w:sz w:val="28"/>
          <w:szCs w:val="28"/>
        </w:rPr>
        <w:t>ANNUAL ADMINISTRATIVE AND PROFESSIONAL FACULTY ACTIVITY REPORT</w:t>
      </w:r>
    </w:p>
    <w:p w:rsidR="00BD3266" w:rsidRPr="009A1173" w:rsidRDefault="00BD3266" w:rsidP="00BD3266">
      <w:pPr>
        <w:widowControl w:val="0"/>
        <w:spacing w:after="0" w:line="240" w:lineRule="auto"/>
        <w:jc w:val="center"/>
        <w:rPr>
          <w:rFonts w:ascii="Arial" w:hAnsi="Arial" w:cs="Arial"/>
          <w:color w:val="FF0000"/>
        </w:rPr>
      </w:pPr>
      <w:r w:rsidRPr="009A1173">
        <w:rPr>
          <w:rFonts w:ascii="Arial" w:hAnsi="Arial" w:cs="Arial"/>
        </w:rPr>
        <w:t xml:space="preserve"> </w:t>
      </w:r>
    </w:p>
    <w:p w:rsidR="005639D6" w:rsidRPr="00EC6B92" w:rsidRDefault="005639D6" w:rsidP="005639D6">
      <w:pPr>
        <w:tabs>
          <w:tab w:val="left" w:pos="2292"/>
        </w:tabs>
        <w:spacing w:after="0" w:line="240" w:lineRule="auto"/>
        <w:rPr>
          <w:rFonts w:ascii="Arial" w:hAnsi="Arial" w:cs="Arial"/>
        </w:rPr>
      </w:pPr>
      <w:r w:rsidRPr="00EC6B92">
        <w:rPr>
          <w:rFonts w:ascii="Arial" w:hAnsi="Arial" w:cs="Arial"/>
        </w:rPr>
        <w:t xml:space="preserve">Each year all </w:t>
      </w:r>
      <w:r w:rsidR="00CB7F2E" w:rsidRPr="00EC6B92">
        <w:rPr>
          <w:rFonts w:ascii="Arial" w:hAnsi="Arial" w:cs="Arial"/>
          <w:b/>
        </w:rPr>
        <w:t>Administrative and Professional (A&amp;P)</w:t>
      </w:r>
      <w:r w:rsidRPr="00EC6B92">
        <w:rPr>
          <w:rFonts w:ascii="Arial" w:hAnsi="Arial" w:cs="Arial"/>
        </w:rPr>
        <w:t xml:space="preserve"> faculty members must submit a </w:t>
      </w:r>
      <w:r w:rsidRPr="00EC6B92">
        <w:rPr>
          <w:rFonts w:ascii="Arial" w:hAnsi="Arial" w:cs="Arial"/>
          <w:b/>
        </w:rPr>
        <w:t>Faculty Activity Report (FAR)</w:t>
      </w:r>
      <w:r w:rsidRPr="00EC6B92">
        <w:rPr>
          <w:rFonts w:ascii="Arial" w:hAnsi="Arial" w:cs="Arial"/>
        </w:rPr>
        <w:t xml:space="preserve"> to the department head/chair or re</w:t>
      </w:r>
      <w:r w:rsidR="00572824" w:rsidRPr="00EC6B92">
        <w:rPr>
          <w:rFonts w:ascii="Arial" w:hAnsi="Arial" w:cs="Arial"/>
        </w:rPr>
        <w:t>spective</w:t>
      </w:r>
      <w:r w:rsidRPr="00EC6B92">
        <w:rPr>
          <w:rFonts w:ascii="Arial" w:hAnsi="Arial" w:cs="Arial"/>
        </w:rPr>
        <w:t xml:space="preserve"> supervisor. </w:t>
      </w:r>
    </w:p>
    <w:p w:rsidR="005639D6" w:rsidRDefault="005639D6" w:rsidP="005639D6">
      <w:pPr>
        <w:tabs>
          <w:tab w:val="left" w:pos="2292"/>
        </w:tabs>
        <w:spacing w:after="0" w:line="240" w:lineRule="auto"/>
        <w:rPr>
          <w:rFonts w:ascii="Arial" w:hAnsi="Arial" w:cs="Arial"/>
        </w:rPr>
      </w:pPr>
    </w:p>
    <w:p w:rsidR="00EC6B92" w:rsidRPr="00EC6B92" w:rsidRDefault="00EC6B92" w:rsidP="005639D6">
      <w:pPr>
        <w:tabs>
          <w:tab w:val="left" w:pos="2292"/>
        </w:tabs>
        <w:spacing w:after="0" w:line="240" w:lineRule="auto"/>
        <w:rPr>
          <w:rFonts w:ascii="Arial" w:hAnsi="Arial" w:cs="Arial"/>
        </w:rPr>
      </w:pPr>
    </w:p>
    <w:p w:rsidR="00D26FA2" w:rsidRPr="00EC6B92" w:rsidRDefault="00D26FA2" w:rsidP="00572824">
      <w:pPr>
        <w:tabs>
          <w:tab w:val="left" w:pos="2292"/>
        </w:tabs>
        <w:spacing w:after="0" w:line="240" w:lineRule="auto"/>
        <w:rPr>
          <w:rFonts w:ascii="Arial" w:hAnsi="Arial" w:cs="Arial"/>
        </w:rPr>
      </w:pPr>
      <w:r w:rsidRPr="00EC6B92">
        <w:rPr>
          <w:rFonts w:ascii="Arial" w:hAnsi="Arial" w:cs="Arial"/>
        </w:rPr>
        <w:t xml:space="preserve">This </w:t>
      </w:r>
      <w:r w:rsidR="00EC6B92" w:rsidRPr="00EC6B92">
        <w:rPr>
          <w:rFonts w:ascii="Arial" w:hAnsi="Arial" w:cs="Arial"/>
          <w:b/>
        </w:rPr>
        <w:t>Faculty Activity Report (FAR)</w:t>
      </w:r>
      <w:r w:rsidRPr="00EC6B92">
        <w:rPr>
          <w:rFonts w:ascii="Arial" w:hAnsi="Arial" w:cs="Arial"/>
        </w:rPr>
        <w:t xml:space="preserve"> is used to establish and evaluate annual goals, major job responsibilities, and focus areas for Administrative and Professional Faculty members in consultation with their supervisors, in compliance with the requirements set forth in Virginia Tech’s Faculty Handbook, Section 7.3.</w:t>
      </w:r>
    </w:p>
    <w:p w:rsidR="00EC6B92" w:rsidRDefault="00EC6B92" w:rsidP="00572824">
      <w:pPr>
        <w:tabs>
          <w:tab w:val="left" w:pos="2292"/>
        </w:tabs>
        <w:spacing w:after="0" w:line="240" w:lineRule="auto"/>
        <w:rPr>
          <w:rFonts w:ascii="Arial" w:hAnsi="Arial" w:cs="Arial"/>
        </w:rPr>
      </w:pPr>
    </w:p>
    <w:p w:rsidR="00EC6B92" w:rsidRPr="00EC6B92" w:rsidRDefault="00EC6B92" w:rsidP="00572824">
      <w:pPr>
        <w:tabs>
          <w:tab w:val="left" w:pos="2292"/>
        </w:tabs>
        <w:spacing w:after="0" w:line="240" w:lineRule="auto"/>
        <w:rPr>
          <w:rFonts w:ascii="Arial" w:hAnsi="Arial" w:cs="Arial"/>
        </w:rPr>
      </w:pPr>
    </w:p>
    <w:p w:rsidR="00EC6B92" w:rsidRDefault="00EC6B92" w:rsidP="007B16EF">
      <w:pPr>
        <w:rPr>
          <w:rFonts w:ascii="Arial" w:hAnsi="Arial" w:cs="Arial"/>
          <w:color w:val="000000" w:themeColor="text1"/>
        </w:rPr>
      </w:pPr>
      <w:r w:rsidRPr="00EC6B92">
        <w:rPr>
          <w:rFonts w:ascii="Arial" w:hAnsi="Arial" w:cs="Arial"/>
        </w:rPr>
        <w:t xml:space="preserve">FARs may be generated using the </w:t>
      </w:r>
      <w:r w:rsidRPr="00EC6B92">
        <w:rPr>
          <w:rFonts w:ascii="Arial" w:hAnsi="Arial" w:cs="Arial"/>
          <w:b/>
        </w:rPr>
        <w:t>FAR template</w:t>
      </w:r>
      <w:r w:rsidRPr="00EC6B92">
        <w:rPr>
          <w:rFonts w:ascii="Arial" w:hAnsi="Arial" w:cs="Arial"/>
        </w:rPr>
        <w:t xml:space="preserve"> or the </w:t>
      </w:r>
      <w:r w:rsidRPr="00EC6B92">
        <w:rPr>
          <w:rFonts w:ascii="Arial" w:hAnsi="Arial" w:cs="Arial"/>
          <w:b/>
        </w:rPr>
        <w:t>Elements EFAR system</w:t>
      </w:r>
      <w:r w:rsidRPr="00EC6B92">
        <w:rPr>
          <w:rFonts w:ascii="Arial" w:hAnsi="Arial" w:cs="Arial"/>
        </w:rPr>
        <w:t xml:space="preserve">. Instructions for the </w:t>
      </w:r>
      <w:r w:rsidRPr="00EC6B92">
        <w:rPr>
          <w:rFonts w:ascii="Arial" w:hAnsi="Arial" w:cs="Arial"/>
          <w:b/>
        </w:rPr>
        <w:t>Elements EFAR system</w:t>
      </w:r>
      <w:r w:rsidRPr="00EC6B92">
        <w:rPr>
          <w:rFonts w:ascii="Arial" w:hAnsi="Arial" w:cs="Arial"/>
        </w:rPr>
        <w:t xml:space="preserve"> are available on the </w:t>
      </w:r>
      <w:hyperlink r:id="rId8" w:history="1">
        <w:r w:rsidRPr="00CB346A">
          <w:rPr>
            <w:rStyle w:val="Hyperlink"/>
            <w:rFonts w:ascii="Arial" w:hAnsi="Arial" w:cs="Arial"/>
            <w:color w:val="2F5496" w:themeColor="accent1" w:themeShade="BF"/>
          </w:rPr>
          <w:t>Provost's website</w:t>
        </w:r>
      </w:hyperlink>
      <w:r w:rsidRPr="00CB346A">
        <w:rPr>
          <w:rFonts w:ascii="Arial" w:hAnsi="Arial" w:cs="Arial"/>
          <w:color w:val="2F5496" w:themeColor="accent1" w:themeShade="BF"/>
        </w:rPr>
        <w:t>.</w:t>
      </w:r>
      <w:r w:rsidR="007B16EF" w:rsidRPr="00D24606">
        <w:rPr>
          <w:rFonts w:ascii="Arial" w:hAnsi="Arial" w:cs="Arial"/>
          <w:color w:val="2F5496" w:themeColor="accent1" w:themeShade="BF"/>
        </w:rPr>
        <w:t xml:space="preserve"> </w:t>
      </w:r>
      <w:r w:rsidR="007B16EF" w:rsidRPr="007B16EF">
        <w:rPr>
          <w:rFonts w:ascii="Arial" w:hAnsi="Arial" w:cs="Arial"/>
          <w:color w:val="000000" w:themeColor="text1"/>
        </w:rPr>
        <w:t xml:space="preserve">The College of Engineering EFAR template is available from the University’s </w:t>
      </w:r>
      <w:hyperlink r:id="rId9" w:history="1">
        <w:r w:rsidR="007B16EF" w:rsidRPr="00CB346A">
          <w:rPr>
            <w:rStyle w:val="Hyperlink"/>
            <w:rFonts w:ascii="Arial" w:hAnsi="Arial" w:cs="Arial"/>
            <w:color w:val="2F5496" w:themeColor="accent1" w:themeShade="BF"/>
          </w:rPr>
          <w:t>University Data Commons</w:t>
        </w:r>
      </w:hyperlink>
      <w:r w:rsidR="007B16EF" w:rsidRPr="00D24606">
        <w:rPr>
          <w:rFonts w:ascii="Arial" w:hAnsi="Arial" w:cs="Arial"/>
          <w:color w:val="2F5496" w:themeColor="accent1" w:themeShade="BF"/>
        </w:rPr>
        <w:t xml:space="preserve"> </w:t>
      </w:r>
      <w:r w:rsidR="007B16EF" w:rsidRPr="007B16EF">
        <w:rPr>
          <w:rFonts w:ascii="Arial" w:hAnsi="Arial" w:cs="Arial"/>
          <w:color w:val="000000" w:themeColor="text1"/>
        </w:rPr>
        <w:t>site, under Faculty Activity</w:t>
      </w:r>
      <w:r w:rsidR="007B16EF">
        <w:rPr>
          <w:rFonts w:ascii="Arial" w:hAnsi="Arial" w:cs="Arial"/>
          <w:color w:val="000000" w:themeColor="text1"/>
        </w:rPr>
        <w:t xml:space="preserve"> </w:t>
      </w:r>
      <w:r w:rsidR="007B16EF" w:rsidRPr="007B16EF">
        <w:rPr>
          <w:rFonts w:ascii="Arial" w:hAnsi="Arial" w:cs="Arial"/>
          <w:color w:val="000000" w:themeColor="text1"/>
        </w:rPr>
        <w:sym w:font="Wingdings" w:char="F0E0"/>
      </w:r>
      <w:r w:rsidR="007B16EF" w:rsidRPr="007B16EF">
        <w:rPr>
          <w:rFonts w:ascii="Arial" w:hAnsi="Arial" w:cs="Arial"/>
          <w:color w:val="000000" w:themeColor="text1"/>
        </w:rPr>
        <w:t xml:space="preserve"> Individual report.  Data for the EFAR is gathered from faculty activity entered in Elements.</w:t>
      </w:r>
    </w:p>
    <w:p w:rsidR="007B16EF" w:rsidRPr="007B16EF" w:rsidRDefault="007B16EF" w:rsidP="007B16EF">
      <w:pPr>
        <w:rPr>
          <w:rFonts w:ascii="Arial" w:hAnsi="Arial" w:cs="Arial"/>
          <w:color w:val="000000" w:themeColor="text1"/>
        </w:rPr>
      </w:pPr>
    </w:p>
    <w:p w:rsidR="00D26FA2" w:rsidRPr="00EC6B92" w:rsidRDefault="00E32038" w:rsidP="00572824">
      <w:pPr>
        <w:tabs>
          <w:tab w:val="left" w:pos="2292"/>
        </w:tabs>
        <w:spacing w:after="0" w:line="240" w:lineRule="auto"/>
        <w:rPr>
          <w:rFonts w:ascii="Arial" w:hAnsi="Arial" w:cs="Arial"/>
        </w:rPr>
      </w:pPr>
      <w:r w:rsidRPr="00EC6B92">
        <w:rPr>
          <w:rFonts w:ascii="Arial" w:hAnsi="Arial" w:cs="Arial"/>
        </w:rPr>
        <w:t xml:space="preserve">The </w:t>
      </w:r>
      <w:r w:rsidRPr="00EC6B92">
        <w:rPr>
          <w:rFonts w:ascii="Arial" w:hAnsi="Arial" w:cs="Arial"/>
          <w:b/>
        </w:rPr>
        <w:t xml:space="preserve">FAR template </w:t>
      </w:r>
      <w:r w:rsidR="007B16EF" w:rsidRPr="007B16EF">
        <w:rPr>
          <w:rFonts w:ascii="Arial" w:hAnsi="Arial" w:cs="Arial"/>
        </w:rPr>
        <w:t>below</w:t>
      </w:r>
      <w:r w:rsidR="007B16EF">
        <w:rPr>
          <w:rFonts w:ascii="Arial" w:hAnsi="Arial" w:cs="Arial"/>
          <w:b/>
        </w:rPr>
        <w:t xml:space="preserve"> </w:t>
      </w:r>
      <w:r w:rsidRPr="00EC6B92">
        <w:rPr>
          <w:rFonts w:ascii="Arial" w:hAnsi="Arial" w:cs="Arial"/>
        </w:rPr>
        <w:t xml:space="preserve">is organized into five (5) sections </w:t>
      </w:r>
      <w:r w:rsidR="009C5709" w:rsidRPr="00EC6B92">
        <w:rPr>
          <w:rFonts w:ascii="Arial" w:hAnsi="Arial" w:cs="Arial"/>
        </w:rPr>
        <w:t>and</w:t>
      </w:r>
      <w:r w:rsidR="00D26FA2" w:rsidRPr="00EC6B92">
        <w:rPr>
          <w:rFonts w:ascii="Arial" w:hAnsi="Arial" w:cs="Arial"/>
        </w:rPr>
        <w:t xml:space="preserve"> is designed to offer flexibility and may be easily tailored to the needs of different administrative units and to the individual faculty member being evaluated.  For example, faculty members and their supervisors should revise the template, adding and deleting goals as appropriate for the individual and to meet the department’s needs.</w:t>
      </w:r>
    </w:p>
    <w:p w:rsidR="00D26FA2" w:rsidRDefault="00D26FA2" w:rsidP="00572824">
      <w:pPr>
        <w:tabs>
          <w:tab w:val="left" w:pos="2292"/>
        </w:tabs>
        <w:spacing w:after="0" w:line="240" w:lineRule="auto"/>
        <w:rPr>
          <w:rFonts w:ascii="Arial" w:hAnsi="Arial" w:cs="Arial"/>
        </w:rPr>
      </w:pPr>
    </w:p>
    <w:p w:rsidR="00EC6B92" w:rsidRPr="00EC6B92" w:rsidRDefault="00EC6B92" w:rsidP="00572824">
      <w:pPr>
        <w:tabs>
          <w:tab w:val="left" w:pos="2292"/>
        </w:tabs>
        <w:spacing w:after="0" w:line="240" w:lineRule="auto"/>
        <w:rPr>
          <w:rFonts w:ascii="Arial" w:hAnsi="Arial" w:cs="Arial"/>
        </w:rPr>
      </w:pPr>
    </w:p>
    <w:p w:rsidR="003B3460" w:rsidRPr="00EC6B92" w:rsidRDefault="0099329D" w:rsidP="005616CE">
      <w:pPr>
        <w:widowControl w:val="0"/>
        <w:spacing w:after="0" w:line="240" w:lineRule="auto"/>
        <w:rPr>
          <w:rFonts w:ascii="Arial" w:hAnsi="Arial" w:cs="Arial"/>
        </w:rPr>
      </w:pPr>
      <w:r w:rsidRPr="00EC6B92">
        <w:rPr>
          <w:rFonts w:ascii="Arial" w:hAnsi="Arial" w:cs="Arial"/>
          <w:b/>
          <w:color w:val="000000" w:themeColor="text1"/>
        </w:rPr>
        <w:t>Submission:</w:t>
      </w:r>
      <w:r w:rsidRPr="00EC6B92">
        <w:rPr>
          <w:rFonts w:ascii="Arial" w:hAnsi="Arial" w:cs="Arial"/>
          <w:b/>
          <w:color w:val="2F5496" w:themeColor="accent1" w:themeShade="BF"/>
        </w:rPr>
        <w:t xml:space="preserve"> </w:t>
      </w:r>
      <w:r w:rsidR="00343649" w:rsidRPr="00EC6B92">
        <w:rPr>
          <w:rFonts w:ascii="Arial" w:hAnsi="Arial" w:cs="Arial"/>
        </w:rPr>
        <w:t>After this form has been completed and approved, the original should be filed in the Administrative and Professional Faculty member’s department personnel file and a copy provided to the faculty member</w:t>
      </w:r>
      <w:r w:rsidR="00343649" w:rsidRPr="00EC6B92">
        <w:rPr>
          <w:rFonts w:ascii="Arial" w:hAnsi="Arial" w:cs="Arial"/>
          <w:b/>
          <w:color w:val="2F5496" w:themeColor="accent1" w:themeShade="BF"/>
        </w:rPr>
        <w:t xml:space="preserve">. </w:t>
      </w:r>
      <w:r w:rsidRPr="00EC6B92">
        <w:rPr>
          <w:rFonts w:ascii="Arial" w:hAnsi="Arial" w:cs="Arial"/>
        </w:rPr>
        <w:t xml:space="preserve">If there are any problems accessing </w:t>
      </w:r>
      <w:r w:rsidR="00343649" w:rsidRPr="00EC6B92">
        <w:rPr>
          <w:rFonts w:ascii="Arial" w:hAnsi="Arial" w:cs="Arial"/>
        </w:rPr>
        <w:t>the department’s folder</w:t>
      </w:r>
      <w:r w:rsidR="003B3460" w:rsidRPr="00EC6B92">
        <w:rPr>
          <w:rFonts w:ascii="Arial" w:hAnsi="Arial" w:cs="Arial"/>
        </w:rPr>
        <w:t xml:space="preserve"> or uploading</w:t>
      </w:r>
      <w:r w:rsidR="00EC6B92" w:rsidRPr="00EC6B92">
        <w:rPr>
          <w:rFonts w:ascii="Arial" w:hAnsi="Arial" w:cs="Arial"/>
        </w:rPr>
        <w:t xml:space="preserve"> the file</w:t>
      </w:r>
      <w:r w:rsidRPr="00EC6B92">
        <w:rPr>
          <w:rFonts w:ascii="Arial" w:hAnsi="Arial" w:cs="Arial"/>
        </w:rPr>
        <w:t xml:space="preserve">, please contact </w:t>
      </w:r>
      <w:hyperlink r:id="rId10" w:history="1">
        <w:r w:rsidR="003B3460" w:rsidRPr="00CB346A">
          <w:rPr>
            <w:rStyle w:val="Hyperlink"/>
            <w:rFonts w:ascii="Arial" w:hAnsi="Arial" w:cs="Arial"/>
            <w:color w:val="2F5496" w:themeColor="accent1" w:themeShade="BF"/>
          </w:rPr>
          <w:t>Lynette Lucas.</w:t>
        </w:r>
      </w:hyperlink>
      <w:r w:rsidR="003B3460" w:rsidRPr="00CB346A">
        <w:rPr>
          <w:rFonts w:ascii="Arial" w:hAnsi="Arial" w:cs="Arial"/>
          <w:color w:val="2F5496" w:themeColor="accent1" w:themeShade="BF"/>
        </w:rPr>
        <w:t xml:space="preserve">   </w:t>
      </w:r>
    </w:p>
    <w:p w:rsidR="0046170D" w:rsidRDefault="003B3460" w:rsidP="0046170D">
      <w:pPr>
        <w:rPr>
          <w:rFonts w:ascii="Arial" w:hAnsi="Arial" w:cs="Arial"/>
          <w:sz w:val="20"/>
          <w:szCs w:val="20"/>
        </w:rPr>
      </w:pPr>
      <w:bookmarkStart w:id="0" w:name="_GoBack"/>
      <w:bookmarkEnd w:id="0"/>
      <w:r>
        <w:rPr>
          <w:rFonts w:cstheme="minorHAnsi"/>
          <w:sz w:val="24"/>
          <w:szCs w:val="24"/>
        </w:rPr>
        <w:br w:type="page"/>
      </w:r>
      <w:r w:rsidR="00D26FA2" w:rsidRPr="001730CF">
        <w:rPr>
          <w:rFonts w:cstheme="minorHAnsi"/>
          <w:sz w:val="28"/>
          <w:szCs w:val="28"/>
        </w:rPr>
        <w:lastRenderedPageBreak/>
        <w:t xml:space="preserve"> </w:t>
      </w:r>
    </w:p>
    <w:p w:rsidR="0046170D" w:rsidRPr="002974E2" w:rsidRDefault="0046170D" w:rsidP="0046170D">
      <w:pPr>
        <w:rPr>
          <w:rFonts w:ascii="Arial" w:hAnsi="Arial" w:cs="Arial"/>
          <w:sz w:val="20"/>
          <w:szCs w:val="20"/>
        </w:rPr>
      </w:pPr>
    </w:p>
    <w:tbl>
      <w:tblPr>
        <w:tblStyle w:val="TableGrid"/>
        <w:tblW w:w="10975" w:type="dxa"/>
        <w:tblLook w:val="04A0" w:firstRow="1" w:lastRow="0" w:firstColumn="1" w:lastColumn="0" w:noHBand="0" w:noVBand="1"/>
      </w:tblPr>
      <w:tblGrid>
        <w:gridCol w:w="2875"/>
        <w:gridCol w:w="8100"/>
      </w:tblGrid>
      <w:tr w:rsidR="0046170D" w:rsidRPr="002974E2" w:rsidTr="002046B1">
        <w:trPr>
          <w:trHeight w:val="413"/>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t>EMPLOYEE INFORMATION</w:t>
            </w:r>
          </w:p>
        </w:tc>
      </w:tr>
      <w:tr w:rsidR="0046170D" w:rsidRPr="002974E2" w:rsidTr="003201B1">
        <w:tc>
          <w:tcPr>
            <w:tcW w:w="2875" w:type="dxa"/>
          </w:tcPr>
          <w:p w:rsidR="0046170D" w:rsidRPr="002974E2" w:rsidRDefault="0046170D" w:rsidP="003201B1">
            <w:pPr>
              <w:keepNext/>
              <w:rPr>
                <w:rFonts w:ascii="Arial" w:hAnsi="Arial" w:cs="Arial"/>
                <w:b/>
                <w:sz w:val="20"/>
                <w:szCs w:val="20"/>
              </w:rPr>
            </w:pPr>
            <w:r w:rsidRPr="002E4FA9">
              <w:rPr>
                <w:rFonts w:ascii="Arial" w:hAnsi="Arial" w:cs="Arial"/>
                <w:b/>
                <w:sz w:val="20"/>
                <w:szCs w:val="20"/>
              </w:rPr>
              <w:t xml:space="preserve">Administrative and Professional Faculty </w:t>
            </w:r>
            <w:r>
              <w:rPr>
                <w:rFonts w:ascii="Arial" w:hAnsi="Arial" w:cs="Arial"/>
                <w:b/>
                <w:sz w:val="20"/>
                <w:szCs w:val="20"/>
              </w:rPr>
              <w:t>member’s n</w:t>
            </w:r>
            <w:r w:rsidRPr="002974E2">
              <w:rPr>
                <w:rFonts w:ascii="Arial" w:hAnsi="Arial" w:cs="Arial"/>
                <w:b/>
                <w:sz w:val="20"/>
                <w:szCs w:val="20"/>
              </w:rPr>
              <w:t>ame</w:t>
            </w:r>
            <w:r>
              <w:rPr>
                <w:rFonts w:ascii="Arial" w:hAnsi="Arial" w:cs="Arial"/>
                <w:b/>
                <w:sz w:val="20"/>
                <w:szCs w:val="20"/>
              </w:rPr>
              <w:t>:</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Title:</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 xml:space="preserve">Department: </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sz w:val="20"/>
                <w:szCs w:val="20"/>
              </w:rPr>
            </w:pPr>
            <w:r w:rsidRPr="002974E2">
              <w:rPr>
                <w:rFonts w:ascii="Arial" w:hAnsi="Arial" w:cs="Arial"/>
                <w:b/>
                <w:sz w:val="20"/>
                <w:szCs w:val="20"/>
              </w:rPr>
              <w:t>Supervisor</w:t>
            </w:r>
            <w:r>
              <w:rPr>
                <w:rFonts w:ascii="Arial" w:hAnsi="Arial" w:cs="Arial"/>
                <w:b/>
                <w:sz w:val="20"/>
                <w:szCs w:val="20"/>
              </w:rPr>
              <w:t xml:space="preserve"> n</w:t>
            </w:r>
            <w:r w:rsidRPr="002974E2">
              <w:rPr>
                <w:rFonts w:ascii="Arial" w:hAnsi="Arial" w:cs="Arial"/>
                <w:b/>
                <w:sz w:val="20"/>
                <w:szCs w:val="20"/>
              </w:rPr>
              <w:t>ame:</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Pr>
                <w:rFonts w:ascii="Arial" w:hAnsi="Arial" w:cs="Arial"/>
                <w:b/>
                <w:sz w:val="20"/>
                <w:szCs w:val="20"/>
              </w:rPr>
              <w:t>Supervisor t</w:t>
            </w:r>
            <w:r w:rsidRPr="002974E2">
              <w:rPr>
                <w:rFonts w:ascii="Arial" w:hAnsi="Arial" w:cs="Arial"/>
                <w:b/>
                <w:sz w:val="20"/>
                <w:szCs w:val="20"/>
              </w:rPr>
              <w:t>itle:</w:t>
            </w:r>
          </w:p>
        </w:tc>
        <w:tc>
          <w:tcPr>
            <w:tcW w:w="8100" w:type="dxa"/>
          </w:tcPr>
          <w:p w:rsidR="0046170D" w:rsidRPr="002974E2" w:rsidRDefault="0046170D" w:rsidP="003201B1">
            <w:pPr>
              <w:keepNext/>
              <w:rPr>
                <w:rFonts w:ascii="Arial" w:hAnsi="Arial" w:cs="Arial"/>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Pr>
                <w:rFonts w:ascii="Arial" w:hAnsi="Arial" w:cs="Arial"/>
                <w:b/>
                <w:sz w:val="20"/>
                <w:szCs w:val="20"/>
              </w:rPr>
              <w:t>Re</w:t>
            </w:r>
            <w:r w:rsidR="00A911A7">
              <w:rPr>
                <w:rFonts w:ascii="Arial" w:hAnsi="Arial" w:cs="Arial"/>
                <w:b/>
                <w:sz w:val="20"/>
                <w:szCs w:val="20"/>
              </w:rPr>
              <w:t>porting</w:t>
            </w:r>
            <w:r>
              <w:rPr>
                <w:rFonts w:ascii="Arial" w:hAnsi="Arial" w:cs="Arial"/>
                <w:b/>
                <w:sz w:val="20"/>
                <w:szCs w:val="20"/>
              </w:rPr>
              <w:t xml:space="preserve"> p</w:t>
            </w:r>
            <w:r w:rsidRPr="002974E2">
              <w:rPr>
                <w:rFonts w:ascii="Arial" w:hAnsi="Arial" w:cs="Arial"/>
                <w:b/>
                <w:sz w:val="20"/>
                <w:szCs w:val="20"/>
              </w:rPr>
              <w:t>eriod:</w:t>
            </w:r>
          </w:p>
        </w:tc>
        <w:tc>
          <w:tcPr>
            <w:tcW w:w="8100" w:type="dxa"/>
          </w:tcPr>
          <w:p w:rsidR="0046170D" w:rsidRPr="002974E2" w:rsidRDefault="0046170D" w:rsidP="003201B1">
            <w:pPr>
              <w:keepNext/>
              <w:rPr>
                <w:rFonts w:ascii="Arial" w:hAnsi="Arial" w:cs="Arial"/>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Pr>
                <w:rFonts w:ascii="Arial" w:hAnsi="Arial" w:cs="Arial"/>
                <w:b/>
                <w:sz w:val="20"/>
                <w:szCs w:val="20"/>
              </w:rPr>
              <w:t>Brief overview of p</w:t>
            </w:r>
            <w:r w:rsidRPr="002974E2">
              <w:rPr>
                <w:rFonts w:ascii="Arial" w:hAnsi="Arial" w:cs="Arial"/>
                <w:b/>
                <w:sz w:val="20"/>
                <w:szCs w:val="20"/>
              </w:rPr>
              <w:t>osition</w:t>
            </w:r>
          </w:p>
          <w:p w:rsidR="0046170D" w:rsidRPr="002974E2" w:rsidRDefault="0046170D" w:rsidP="003201B1">
            <w:pPr>
              <w:keepNext/>
              <w:rPr>
                <w:rFonts w:ascii="Arial" w:hAnsi="Arial" w:cs="Arial"/>
                <w:sz w:val="20"/>
                <w:szCs w:val="20"/>
              </w:rPr>
            </w:pPr>
            <w:r>
              <w:rPr>
                <w:rFonts w:ascii="Arial" w:hAnsi="Arial" w:cs="Arial"/>
                <w:sz w:val="20"/>
                <w:szCs w:val="20"/>
              </w:rPr>
              <w:br/>
            </w:r>
          </w:p>
          <w:p w:rsidR="0046170D" w:rsidRPr="002974E2" w:rsidRDefault="0046170D" w:rsidP="003201B1">
            <w:pPr>
              <w:keepNext/>
              <w:rPr>
                <w:rFonts w:ascii="Arial" w:hAnsi="Arial" w:cs="Arial"/>
                <w:b/>
                <w:sz w:val="20"/>
                <w:szCs w:val="20"/>
              </w:rPr>
            </w:pPr>
            <w:r w:rsidRPr="002974E2">
              <w:rPr>
                <w:rFonts w:ascii="Arial" w:hAnsi="Arial" w:cs="Arial"/>
                <w:sz w:val="20"/>
                <w:szCs w:val="20"/>
              </w:rPr>
              <w:t>(based on job description)</w:t>
            </w:r>
          </w:p>
        </w:tc>
        <w:tc>
          <w:tcPr>
            <w:tcW w:w="8100" w:type="dxa"/>
          </w:tcPr>
          <w:p w:rsidR="0046170D" w:rsidRDefault="0046170D" w:rsidP="003201B1">
            <w:pPr>
              <w:keepNext/>
              <w:rPr>
                <w:rFonts w:ascii="Arial" w:hAnsi="Arial" w:cs="Arial"/>
                <w:b/>
                <w:sz w:val="20"/>
                <w:szCs w:val="20"/>
              </w:rPr>
            </w:pPr>
          </w:p>
          <w:p w:rsidR="0046170D" w:rsidRDefault="0046170D" w:rsidP="003201B1">
            <w:pPr>
              <w:keepNext/>
              <w:rPr>
                <w:rFonts w:ascii="Arial" w:hAnsi="Arial" w:cs="Arial"/>
                <w:b/>
                <w:sz w:val="20"/>
                <w:szCs w:val="20"/>
              </w:rPr>
            </w:pPr>
          </w:p>
          <w:p w:rsidR="0046170D" w:rsidRDefault="0046170D" w:rsidP="003201B1">
            <w:pPr>
              <w:keepNext/>
              <w:rPr>
                <w:rFonts w:ascii="Arial" w:hAnsi="Arial" w:cs="Arial"/>
                <w:b/>
                <w:sz w:val="20"/>
                <w:szCs w:val="20"/>
              </w:rPr>
            </w:pPr>
          </w:p>
          <w:p w:rsidR="0046170D" w:rsidRPr="002974E2" w:rsidRDefault="0046170D" w:rsidP="003201B1">
            <w:pPr>
              <w:keepNext/>
              <w:rPr>
                <w:rFonts w:ascii="Arial" w:hAnsi="Arial" w:cs="Arial"/>
                <w:b/>
                <w:sz w:val="20"/>
                <w:szCs w:val="20"/>
              </w:rPr>
            </w:pPr>
          </w:p>
        </w:tc>
      </w:tr>
    </w:tbl>
    <w:p w:rsidR="0046170D" w:rsidRPr="002974E2" w:rsidRDefault="0046170D" w:rsidP="0046170D">
      <w:pPr>
        <w:rPr>
          <w:rFonts w:ascii="Arial" w:hAnsi="Arial" w:cs="Arial"/>
          <w:b/>
          <w:sz w:val="20"/>
          <w:szCs w:val="20"/>
        </w:rPr>
      </w:pPr>
    </w:p>
    <w:p w:rsidR="0046170D" w:rsidRDefault="0046170D"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6170D" w:rsidRPr="002974E2" w:rsidTr="002046B1">
        <w:trPr>
          <w:trHeight w:val="413"/>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t xml:space="preserve">SECTION </w:t>
            </w:r>
            <w:r w:rsidR="00BE4917">
              <w:rPr>
                <w:rFonts w:ascii="Arial" w:hAnsi="Arial" w:cs="Arial"/>
                <w:b/>
                <w:color w:val="FFFFFF" w:themeColor="background1"/>
              </w:rPr>
              <w:t>1</w:t>
            </w:r>
            <w:r w:rsidRPr="002974E2">
              <w:rPr>
                <w:rFonts w:ascii="Arial" w:hAnsi="Arial" w:cs="Arial"/>
                <w:b/>
                <w:color w:val="FFFFFF" w:themeColor="background1"/>
              </w:rPr>
              <w:t xml:space="preserve"> – PROGRESS TOWARD GOALS</w:t>
            </w:r>
          </w:p>
        </w:tc>
      </w:tr>
      <w:tr w:rsidR="0046170D" w:rsidRPr="002974E2" w:rsidTr="003201B1">
        <w:trPr>
          <w:trHeight w:val="620"/>
        </w:trPr>
        <w:tc>
          <w:tcPr>
            <w:tcW w:w="10975" w:type="dxa"/>
            <w:gridSpan w:val="2"/>
            <w:vAlign w:val="center"/>
          </w:tcPr>
          <w:p w:rsidR="0046170D" w:rsidRPr="002974E2" w:rsidRDefault="00E32038" w:rsidP="00E32038">
            <w:pPr>
              <w:keepNext/>
              <w:rPr>
                <w:rFonts w:ascii="Arial" w:hAnsi="Arial" w:cs="Arial"/>
                <w:sz w:val="20"/>
                <w:szCs w:val="20"/>
              </w:rPr>
            </w:pPr>
            <w:r>
              <w:rPr>
                <w:rFonts w:ascii="Arial" w:hAnsi="Arial" w:cs="Arial"/>
                <w:sz w:val="20"/>
                <w:szCs w:val="20"/>
              </w:rPr>
              <w:t>L</w:t>
            </w:r>
            <w:r w:rsidR="00BB6575">
              <w:rPr>
                <w:rFonts w:ascii="Arial" w:hAnsi="Arial" w:cs="Arial"/>
                <w:sz w:val="20"/>
                <w:szCs w:val="20"/>
              </w:rPr>
              <w:t>ist goals b</w:t>
            </w:r>
            <w:r w:rsidR="00BB6575" w:rsidRPr="002974E2">
              <w:rPr>
                <w:rFonts w:ascii="Arial" w:hAnsi="Arial" w:cs="Arial"/>
                <w:sz w:val="20"/>
                <w:szCs w:val="20"/>
              </w:rPr>
              <w:t>ased on previous year’s performance plan</w:t>
            </w:r>
            <w:r w:rsidR="00BB6575">
              <w:rPr>
                <w:rFonts w:ascii="Arial" w:hAnsi="Arial" w:cs="Arial"/>
                <w:sz w:val="20"/>
                <w:szCs w:val="20"/>
              </w:rPr>
              <w:t>.</w:t>
            </w:r>
            <w:r w:rsidR="0046170D" w:rsidRPr="002974E2">
              <w:rPr>
                <w:rFonts w:ascii="Arial" w:hAnsi="Arial" w:cs="Arial"/>
                <w:sz w:val="20"/>
                <w:szCs w:val="20"/>
              </w:rPr>
              <w:t xml:space="preserve"> </w:t>
            </w:r>
            <w:r w:rsidR="00BB6575" w:rsidRPr="002974E2">
              <w:rPr>
                <w:rFonts w:ascii="Arial" w:hAnsi="Arial" w:cs="Arial"/>
                <w:sz w:val="20"/>
                <w:szCs w:val="20"/>
              </w:rPr>
              <w:t>Add or delete individual’s goals as needed</w:t>
            </w:r>
            <w:r w:rsidR="00BB6575">
              <w:rPr>
                <w:rFonts w:ascii="Arial" w:hAnsi="Arial" w:cs="Arial"/>
                <w:sz w:val="20"/>
                <w:szCs w:val="20"/>
              </w:rPr>
              <w:t>.</w:t>
            </w: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#1</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#2</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#3</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#4</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bl>
    <w:p w:rsidR="0046170D" w:rsidRPr="002974E2" w:rsidRDefault="0046170D" w:rsidP="0046170D">
      <w:pPr>
        <w:rPr>
          <w:rFonts w:ascii="Arial" w:hAnsi="Arial" w:cs="Arial"/>
          <w:b/>
          <w:sz w:val="20"/>
          <w:szCs w:val="20"/>
        </w:rPr>
      </w:pPr>
    </w:p>
    <w:p w:rsidR="0046170D" w:rsidRDefault="0046170D"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6170D" w:rsidRPr="002974E2" w:rsidTr="002046B1">
        <w:trPr>
          <w:trHeight w:val="800"/>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lastRenderedPageBreak/>
              <w:t xml:space="preserve">SECTION </w:t>
            </w:r>
            <w:r w:rsidR="00BE4917">
              <w:rPr>
                <w:rFonts w:ascii="Arial" w:hAnsi="Arial" w:cs="Arial"/>
                <w:b/>
                <w:color w:val="FFFFFF" w:themeColor="background1"/>
              </w:rPr>
              <w:t>2</w:t>
            </w:r>
            <w:r w:rsidRPr="002974E2">
              <w:rPr>
                <w:rFonts w:ascii="Arial" w:hAnsi="Arial" w:cs="Arial"/>
                <w:b/>
                <w:color w:val="FFFFFF" w:themeColor="background1"/>
              </w:rPr>
              <w:t xml:space="preserve"> – PROGRESS OR CONTRIBUTIONS TOWARDS UNIVERSITY/DEPARTMENT/PROGRAMS/INITIATIVES</w:t>
            </w:r>
          </w:p>
        </w:tc>
      </w:tr>
      <w:tr w:rsidR="0046170D" w:rsidRPr="002974E2" w:rsidTr="003201B1">
        <w:trPr>
          <w:trHeight w:val="2312"/>
        </w:trPr>
        <w:tc>
          <w:tcPr>
            <w:tcW w:w="10975" w:type="dxa"/>
            <w:gridSpan w:val="2"/>
            <w:vAlign w:val="center"/>
          </w:tcPr>
          <w:p w:rsidR="00E32038" w:rsidRDefault="00E32038" w:rsidP="00E32038">
            <w:pPr>
              <w:keepNext/>
              <w:rPr>
                <w:rFonts w:ascii="Arial" w:hAnsi="Arial" w:cs="Arial"/>
                <w:sz w:val="20"/>
                <w:szCs w:val="20"/>
              </w:rPr>
            </w:pPr>
            <w:r w:rsidRPr="00E32038">
              <w:rPr>
                <w:rFonts w:ascii="Arial" w:hAnsi="Arial" w:cs="Arial"/>
                <w:color w:val="000000" w:themeColor="text1"/>
                <w:sz w:val="20"/>
                <w:szCs w:val="20"/>
              </w:rPr>
              <w:t>List and summarize your efforts</w:t>
            </w:r>
            <w:r w:rsidR="009C5709">
              <w:rPr>
                <w:rFonts w:ascii="Arial" w:hAnsi="Arial" w:cs="Arial"/>
                <w:color w:val="000000" w:themeColor="text1"/>
                <w:sz w:val="20"/>
                <w:szCs w:val="20"/>
              </w:rPr>
              <w:t xml:space="preserve"> </w:t>
            </w:r>
            <w:r w:rsidR="00443427">
              <w:rPr>
                <w:rFonts w:ascii="Arial" w:hAnsi="Arial" w:cs="Arial"/>
                <w:color w:val="000000" w:themeColor="text1"/>
                <w:sz w:val="20"/>
                <w:szCs w:val="20"/>
              </w:rPr>
              <w:t xml:space="preserve">in areas </w:t>
            </w:r>
            <w:r w:rsidR="009C5709" w:rsidRPr="009C5709">
              <w:rPr>
                <w:rFonts w:ascii="Arial" w:hAnsi="Arial" w:cs="Arial"/>
                <w:color w:val="000000" w:themeColor="text1"/>
                <w:sz w:val="20"/>
                <w:szCs w:val="20"/>
              </w:rPr>
              <w:t>that contribute</w:t>
            </w:r>
            <w:r w:rsidR="00443427">
              <w:rPr>
                <w:rFonts w:ascii="Arial" w:hAnsi="Arial" w:cs="Arial"/>
                <w:color w:val="000000" w:themeColor="text1"/>
                <w:sz w:val="20"/>
                <w:szCs w:val="20"/>
              </w:rPr>
              <w:t xml:space="preserve"> to your success and fulfillment</w:t>
            </w:r>
            <w:r w:rsidR="009C5709" w:rsidRPr="009C5709">
              <w:rPr>
                <w:rFonts w:ascii="Arial" w:hAnsi="Arial" w:cs="Arial"/>
                <w:color w:val="000000" w:themeColor="text1"/>
                <w:sz w:val="20"/>
                <w:szCs w:val="20"/>
              </w:rPr>
              <w:t xml:space="preserve"> </w:t>
            </w:r>
            <w:r w:rsidR="00443427">
              <w:rPr>
                <w:rFonts w:ascii="Arial" w:hAnsi="Arial" w:cs="Arial"/>
                <w:color w:val="000000" w:themeColor="text1"/>
                <w:sz w:val="20"/>
                <w:szCs w:val="20"/>
              </w:rPr>
              <w:t>of job functions in your position.</w:t>
            </w:r>
          </w:p>
          <w:p w:rsidR="0046170D" w:rsidRPr="00E32038" w:rsidRDefault="0046170D" w:rsidP="00E32038">
            <w:pPr>
              <w:keepNext/>
              <w:jc w:val="center"/>
              <w:rPr>
                <w:rFonts w:ascii="Arial" w:hAnsi="Arial" w:cs="Arial"/>
                <w:sz w:val="20"/>
                <w:szCs w:val="20"/>
              </w:rPr>
            </w:pPr>
            <w:r w:rsidRPr="00E32038">
              <w:rPr>
                <w:rFonts w:ascii="Arial" w:hAnsi="Arial" w:cs="Arial"/>
                <w:sz w:val="20"/>
                <w:szCs w:val="20"/>
              </w:rPr>
              <w:t>Examples include, but are not limited to:</w:t>
            </w:r>
          </w:p>
          <w:p w:rsidR="0046170D" w:rsidRPr="002974E2"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Strategic direction of program/area/d</w:t>
            </w:r>
            <w:r w:rsidRPr="002974E2">
              <w:rPr>
                <w:rFonts w:ascii="Arial" w:hAnsi="Arial" w:cs="Arial"/>
                <w:sz w:val="20"/>
                <w:szCs w:val="20"/>
              </w:rPr>
              <w:t>epartment</w:t>
            </w:r>
          </w:p>
          <w:p w:rsidR="0046170D" w:rsidRPr="002974E2"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Supervision/</w:t>
            </w:r>
            <w:r w:rsidRPr="002974E2">
              <w:rPr>
                <w:rFonts w:ascii="Arial" w:hAnsi="Arial" w:cs="Arial"/>
                <w:sz w:val="20"/>
                <w:szCs w:val="20"/>
              </w:rPr>
              <w:t>leadership/</w:t>
            </w:r>
            <w:r w:rsidR="00BE4917">
              <w:rPr>
                <w:rFonts w:ascii="Arial" w:hAnsi="Arial" w:cs="Arial"/>
                <w:sz w:val="20"/>
                <w:szCs w:val="20"/>
              </w:rPr>
              <w:t>support/</w:t>
            </w:r>
            <w:r w:rsidRPr="002974E2">
              <w:rPr>
                <w:rFonts w:ascii="Arial" w:hAnsi="Arial" w:cs="Arial"/>
                <w:sz w:val="20"/>
                <w:szCs w:val="20"/>
              </w:rPr>
              <w:t>teamwork</w:t>
            </w:r>
          </w:p>
          <w:p w:rsidR="0046170D" w:rsidRPr="002974E2"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University s</w:t>
            </w:r>
            <w:r w:rsidRPr="002974E2">
              <w:rPr>
                <w:rFonts w:ascii="Arial" w:hAnsi="Arial" w:cs="Arial"/>
                <w:sz w:val="20"/>
                <w:szCs w:val="20"/>
              </w:rPr>
              <w:t xml:space="preserve">ervice </w:t>
            </w:r>
          </w:p>
          <w:p w:rsidR="0046170D"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Professional d</w:t>
            </w:r>
            <w:r w:rsidRPr="002974E2">
              <w:rPr>
                <w:rFonts w:ascii="Arial" w:hAnsi="Arial" w:cs="Arial"/>
                <w:sz w:val="20"/>
                <w:szCs w:val="20"/>
              </w:rPr>
              <w:t>evelopment</w:t>
            </w:r>
          </w:p>
          <w:p w:rsidR="00BE4917" w:rsidRDefault="00BE4917"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Outreach and teamwork</w:t>
            </w:r>
          </w:p>
          <w:p w:rsidR="00BE4917" w:rsidRPr="002974E2" w:rsidRDefault="00BE4917"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Professional Service</w:t>
            </w:r>
          </w:p>
          <w:p w:rsidR="0046170D" w:rsidRPr="002974E2" w:rsidRDefault="0046170D" w:rsidP="0046170D">
            <w:pPr>
              <w:pStyle w:val="ListParagraph"/>
              <w:keepNext/>
              <w:numPr>
                <w:ilvl w:val="0"/>
                <w:numId w:val="5"/>
              </w:numPr>
              <w:spacing w:line="276" w:lineRule="auto"/>
              <w:ind w:left="3937"/>
              <w:rPr>
                <w:rFonts w:ascii="Arial" w:hAnsi="Arial" w:cs="Arial"/>
                <w:sz w:val="20"/>
                <w:szCs w:val="20"/>
              </w:rPr>
            </w:pPr>
            <w:r w:rsidRPr="002974E2">
              <w:rPr>
                <w:rFonts w:ascii="Arial" w:hAnsi="Arial" w:cs="Arial"/>
                <w:sz w:val="20"/>
                <w:szCs w:val="20"/>
              </w:rPr>
              <w:t>Diversity initiatives</w:t>
            </w:r>
          </w:p>
        </w:tc>
      </w:tr>
      <w:tr w:rsidR="0046170D" w:rsidRPr="002974E2" w:rsidTr="002046B1">
        <w:tc>
          <w:tcPr>
            <w:tcW w:w="2425" w:type="dxa"/>
            <w:shd w:val="clear" w:color="auto" w:fill="2F5496" w:themeFill="accent1" w:themeFillShade="BF"/>
          </w:tcPr>
          <w:p w:rsidR="0046170D" w:rsidRPr="002974E2" w:rsidRDefault="0046170D" w:rsidP="003201B1">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Area/Description</w:t>
            </w:r>
          </w:p>
        </w:tc>
        <w:tc>
          <w:tcPr>
            <w:tcW w:w="8550" w:type="dxa"/>
            <w:shd w:val="clear" w:color="auto" w:fill="2F5496" w:themeFill="accent1" w:themeFillShade="BF"/>
          </w:tcPr>
          <w:p w:rsidR="0046170D" w:rsidRPr="002974E2" w:rsidRDefault="0046170D" w:rsidP="003201B1">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 xml:space="preserve">Progress </w:t>
            </w:r>
            <w:r w:rsidR="007B16EF">
              <w:rPr>
                <w:rFonts w:ascii="Arial" w:hAnsi="Arial" w:cs="Arial"/>
                <w:b/>
                <w:color w:val="FFFFFF" w:themeColor="background1"/>
                <w:sz w:val="20"/>
                <w:szCs w:val="20"/>
              </w:rPr>
              <w:t>and/or Achievements</w:t>
            </w: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bl>
    <w:p w:rsidR="0046170D" w:rsidRDefault="0046170D" w:rsidP="0046170D">
      <w:pPr>
        <w:rPr>
          <w:rFonts w:ascii="Arial" w:hAnsi="Arial" w:cs="Arial"/>
          <w:b/>
          <w:sz w:val="20"/>
          <w:szCs w:val="20"/>
        </w:rPr>
      </w:pPr>
    </w:p>
    <w:p w:rsidR="00555C57" w:rsidRDefault="00555C57" w:rsidP="0046170D">
      <w:pPr>
        <w:rPr>
          <w:rFonts w:ascii="Arial" w:hAnsi="Arial" w:cs="Arial"/>
          <w:b/>
          <w:sz w:val="20"/>
          <w:szCs w:val="20"/>
        </w:rPr>
      </w:pPr>
    </w:p>
    <w:p w:rsidR="00555C57" w:rsidRDefault="00555C57" w:rsidP="0046170D">
      <w:pPr>
        <w:rPr>
          <w:rFonts w:ascii="Arial" w:hAnsi="Arial" w:cs="Arial"/>
          <w:b/>
          <w:sz w:val="20"/>
          <w:szCs w:val="20"/>
        </w:rPr>
      </w:pPr>
    </w:p>
    <w:tbl>
      <w:tblPr>
        <w:tblStyle w:val="TableGrid"/>
        <w:tblW w:w="10975" w:type="dxa"/>
        <w:tblLook w:val="04A0" w:firstRow="1" w:lastRow="0" w:firstColumn="1" w:lastColumn="0" w:noHBand="0" w:noVBand="1"/>
      </w:tblPr>
      <w:tblGrid>
        <w:gridCol w:w="10975"/>
      </w:tblGrid>
      <w:tr w:rsidR="00BE4917" w:rsidRPr="002974E2" w:rsidTr="00AD63C6">
        <w:trPr>
          <w:trHeight w:val="512"/>
        </w:trPr>
        <w:tc>
          <w:tcPr>
            <w:tcW w:w="10975" w:type="dxa"/>
            <w:shd w:val="clear" w:color="auto" w:fill="2F5496" w:themeFill="accent1" w:themeFillShade="BF"/>
            <w:vAlign w:val="center"/>
          </w:tcPr>
          <w:p w:rsidR="00BE4917" w:rsidRPr="002974E2" w:rsidRDefault="00BE4917" w:rsidP="00AD63C6">
            <w:pPr>
              <w:keepNext/>
              <w:jc w:val="center"/>
              <w:rPr>
                <w:rFonts w:ascii="Arial" w:hAnsi="Arial" w:cs="Arial"/>
                <w:b/>
                <w:color w:val="FFFFFF" w:themeColor="background1"/>
              </w:rPr>
            </w:pPr>
            <w:r w:rsidRPr="002974E2">
              <w:rPr>
                <w:rFonts w:ascii="Arial" w:hAnsi="Arial" w:cs="Arial"/>
                <w:b/>
                <w:color w:val="FFFFFF" w:themeColor="background1"/>
              </w:rPr>
              <w:t xml:space="preserve">SECTION 3 – </w:t>
            </w:r>
            <w:r>
              <w:rPr>
                <w:rFonts w:ascii="Arial" w:hAnsi="Arial" w:cs="Arial"/>
                <w:b/>
                <w:color w:val="FFFFFF" w:themeColor="background1"/>
              </w:rPr>
              <w:t>ADDITIONAL ACHIEVE</w:t>
            </w:r>
            <w:r w:rsidR="004E3199">
              <w:rPr>
                <w:rFonts w:ascii="Arial" w:hAnsi="Arial" w:cs="Arial"/>
                <w:b/>
                <w:color w:val="FFFFFF" w:themeColor="background1"/>
              </w:rPr>
              <w:t>MENTS/RECOGNITION</w:t>
            </w:r>
          </w:p>
        </w:tc>
      </w:tr>
      <w:tr w:rsidR="004E3199" w:rsidRPr="002974E2" w:rsidTr="004E3199">
        <w:trPr>
          <w:trHeight w:val="1097"/>
        </w:trPr>
        <w:tc>
          <w:tcPr>
            <w:tcW w:w="10975" w:type="dxa"/>
          </w:tcPr>
          <w:p w:rsidR="00E32038" w:rsidRPr="004E3199" w:rsidRDefault="00BB6575" w:rsidP="00E32038">
            <w:pPr>
              <w:rPr>
                <w:rFonts w:ascii="Arial" w:hAnsi="Arial" w:cs="Arial"/>
                <w:sz w:val="20"/>
                <w:szCs w:val="20"/>
              </w:rPr>
            </w:pPr>
            <w:r>
              <w:rPr>
                <w:rFonts w:ascii="Arial" w:hAnsi="Arial" w:cs="Arial"/>
                <w:sz w:val="20"/>
                <w:szCs w:val="20"/>
              </w:rPr>
              <w:t>L</w:t>
            </w:r>
            <w:r w:rsidR="004E3199" w:rsidRPr="004E3199">
              <w:rPr>
                <w:rFonts w:ascii="Arial" w:hAnsi="Arial" w:cs="Arial"/>
                <w:sz w:val="20"/>
                <w:szCs w:val="20"/>
              </w:rPr>
              <w:t xml:space="preserve">ist or provide a narrative on any preceding information you want to discuss, especially as it involves efforts to support the College of Engineering Strategic Plan. </w:t>
            </w:r>
            <w:r w:rsidR="00E32038" w:rsidRPr="004E3199">
              <w:rPr>
                <w:rFonts w:ascii="Arial" w:hAnsi="Arial" w:cs="Arial"/>
                <w:sz w:val="20"/>
                <w:szCs w:val="20"/>
              </w:rPr>
              <w:t>Include items that you feel weren’t covered by the sections in the report such as participation in College activities to enhance the diversity, alumni events, special activities with student groups, etc.</w:t>
            </w:r>
          </w:p>
          <w:p w:rsidR="004E3199" w:rsidRPr="004E3199" w:rsidRDefault="004E3199" w:rsidP="004E3199">
            <w:pPr>
              <w:tabs>
                <w:tab w:val="left" w:pos="3060"/>
              </w:tabs>
              <w:rPr>
                <w:rFonts w:ascii="Arial" w:hAnsi="Arial" w:cs="Arial"/>
                <w:sz w:val="20"/>
                <w:szCs w:val="20"/>
              </w:rPr>
            </w:pPr>
          </w:p>
          <w:p w:rsidR="004E3199" w:rsidRPr="004E3199" w:rsidRDefault="00E32038" w:rsidP="004E3199">
            <w:pPr>
              <w:rPr>
                <w:rFonts w:ascii="Arial" w:hAnsi="Arial" w:cs="Arial"/>
                <w:sz w:val="20"/>
                <w:szCs w:val="20"/>
              </w:rPr>
            </w:pPr>
            <w:r>
              <w:rPr>
                <w:rFonts w:ascii="Arial" w:hAnsi="Arial" w:cs="Arial"/>
                <w:sz w:val="20"/>
                <w:szCs w:val="20"/>
              </w:rPr>
              <w:t>List or d</w:t>
            </w:r>
            <w:r w:rsidR="004E3199" w:rsidRPr="004E3199">
              <w:rPr>
                <w:rFonts w:ascii="Arial" w:hAnsi="Arial" w:cs="Arial"/>
                <w:sz w:val="20"/>
                <w:szCs w:val="20"/>
              </w:rPr>
              <w:t>iscuss your achievements compared to your goals listed</w:t>
            </w:r>
            <w:r>
              <w:rPr>
                <w:rFonts w:ascii="Arial" w:hAnsi="Arial" w:cs="Arial"/>
                <w:sz w:val="20"/>
                <w:szCs w:val="20"/>
              </w:rPr>
              <w:t xml:space="preserve"> from the previous</w:t>
            </w:r>
            <w:r w:rsidR="004E3199" w:rsidRPr="004E3199">
              <w:rPr>
                <w:rFonts w:ascii="Arial" w:hAnsi="Arial" w:cs="Arial"/>
                <w:sz w:val="20"/>
                <w:szCs w:val="20"/>
              </w:rPr>
              <w:t xml:space="preserve"> year.</w:t>
            </w:r>
          </w:p>
          <w:p w:rsidR="004E3199" w:rsidRPr="004E3199" w:rsidRDefault="004E3199" w:rsidP="004E3199">
            <w:pPr>
              <w:rPr>
                <w:rFonts w:ascii="Arial" w:hAnsi="Arial" w:cs="Arial"/>
                <w:sz w:val="20"/>
                <w:szCs w:val="20"/>
              </w:rPr>
            </w:pPr>
          </w:p>
          <w:p w:rsidR="004E3199" w:rsidRPr="004E3199" w:rsidRDefault="004E3199" w:rsidP="004E3199">
            <w:pPr>
              <w:rPr>
                <w:rFonts w:ascii="Arial" w:hAnsi="Arial" w:cs="Arial"/>
                <w:sz w:val="20"/>
                <w:szCs w:val="20"/>
              </w:rPr>
            </w:pPr>
            <w:r w:rsidRPr="004E3199">
              <w:rPr>
                <w:rFonts w:ascii="Arial" w:hAnsi="Arial" w:cs="Arial"/>
                <w:sz w:val="20"/>
                <w:szCs w:val="20"/>
              </w:rPr>
              <w:t>Share any recognition that you received in the last year for your high level of performance. Recognitions can include, but are not limited to, awards (professional or personal), presentations at conferences or other public arenas, published work, and any accolades from colleagues, constituents, or other sources.</w:t>
            </w:r>
          </w:p>
          <w:p w:rsidR="004E3199" w:rsidRPr="004E3199" w:rsidRDefault="004E3199" w:rsidP="004E3199">
            <w:pPr>
              <w:rPr>
                <w:rFonts w:ascii="Arial" w:hAnsi="Arial" w:cs="Arial"/>
                <w:sz w:val="20"/>
                <w:szCs w:val="20"/>
              </w:rPr>
            </w:pPr>
          </w:p>
          <w:p w:rsidR="004E3199" w:rsidRPr="002974E2" w:rsidRDefault="004E3199" w:rsidP="00E32038">
            <w:pPr>
              <w:rPr>
                <w:rFonts w:ascii="Arial" w:hAnsi="Arial" w:cs="Arial"/>
                <w:b/>
                <w:sz w:val="20"/>
                <w:szCs w:val="20"/>
              </w:rPr>
            </w:pPr>
          </w:p>
        </w:tc>
      </w:tr>
      <w:tr w:rsidR="004E3199" w:rsidRPr="002974E2" w:rsidTr="00036670">
        <w:trPr>
          <w:trHeight w:val="2933"/>
        </w:trPr>
        <w:tc>
          <w:tcPr>
            <w:tcW w:w="10975" w:type="dxa"/>
          </w:tcPr>
          <w:p w:rsidR="004E3199" w:rsidRPr="002974E2" w:rsidRDefault="004E3199" w:rsidP="00AD63C6">
            <w:pPr>
              <w:keepNext/>
              <w:rPr>
                <w:rFonts w:ascii="Arial" w:hAnsi="Arial" w:cs="Arial"/>
                <w:b/>
                <w:sz w:val="20"/>
                <w:szCs w:val="20"/>
              </w:rPr>
            </w:pPr>
          </w:p>
        </w:tc>
      </w:tr>
    </w:tbl>
    <w:p w:rsidR="0046170D" w:rsidRDefault="0046170D" w:rsidP="0046170D">
      <w:pPr>
        <w:rPr>
          <w:rFonts w:ascii="Arial" w:hAnsi="Arial" w:cs="Arial"/>
          <w:b/>
          <w:sz w:val="20"/>
          <w:szCs w:val="20"/>
        </w:rPr>
      </w:pPr>
    </w:p>
    <w:p w:rsidR="004E3199" w:rsidRDefault="004E3199"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E3199" w:rsidRPr="002974E2" w:rsidTr="00AD63C6">
        <w:trPr>
          <w:trHeight w:val="467"/>
        </w:trPr>
        <w:tc>
          <w:tcPr>
            <w:tcW w:w="10975" w:type="dxa"/>
            <w:gridSpan w:val="2"/>
            <w:shd w:val="clear" w:color="auto" w:fill="2F5496" w:themeFill="accent1" w:themeFillShade="BF"/>
            <w:vAlign w:val="center"/>
          </w:tcPr>
          <w:p w:rsidR="004E3199" w:rsidRPr="002974E2" w:rsidRDefault="004E3199" w:rsidP="004E3199">
            <w:pPr>
              <w:keepNext/>
              <w:jc w:val="center"/>
              <w:rPr>
                <w:rFonts w:ascii="Arial" w:hAnsi="Arial" w:cs="Arial"/>
                <w:b/>
                <w:color w:val="FFFFFF" w:themeColor="background1"/>
              </w:rPr>
            </w:pPr>
            <w:r>
              <w:rPr>
                <w:rFonts w:ascii="Arial" w:hAnsi="Arial" w:cs="Arial"/>
                <w:b/>
                <w:color w:val="FFFFFF" w:themeColor="background1"/>
              </w:rPr>
              <w:lastRenderedPageBreak/>
              <w:t xml:space="preserve">SECTION 4 – </w:t>
            </w:r>
            <w:r w:rsidR="009218B1" w:rsidRPr="009218B1">
              <w:rPr>
                <w:rFonts w:ascii="Arial" w:hAnsi="Arial" w:cs="Arial"/>
                <w:b/>
                <w:color w:val="FFFFFF" w:themeColor="background1"/>
              </w:rPr>
              <w:t xml:space="preserve">PROFESSIONAL PLAN FOR </w:t>
            </w:r>
            <w:r w:rsidR="00BB6575">
              <w:rPr>
                <w:rFonts w:ascii="Arial" w:hAnsi="Arial" w:cs="Arial"/>
                <w:b/>
                <w:color w:val="FFFFFF" w:themeColor="background1"/>
              </w:rPr>
              <w:t>NEXT YEAR</w:t>
            </w:r>
          </w:p>
        </w:tc>
      </w:tr>
      <w:tr w:rsidR="004E3199" w:rsidRPr="002974E2" w:rsidTr="00AD63C6">
        <w:trPr>
          <w:trHeight w:val="3113"/>
        </w:trPr>
        <w:tc>
          <w:tcPr>
            <w:tcW w:w="10975" w:type="dxa"/>
            <w:gridSpan w:val="2"/>
            <w:vAlign w:val="center"/>
          </w:tcPr>
          <w:p w:rsidR="009218B1" w:rsidRDefault="00BB6575" w:rsidP="009218B1">
            <w:pPr>
              <w:keepNext/>
              <w:ind w:left="-23"/>
              <w:rPr>
                <w:rFonts w:ascii="Arial" w:hAnsi="Arial" w:cs="Arial"/>
                <w:sz w:val="20"/>
                <w:szCs w:val="20"/>
              </w:rPr>
            </w:pPr>
            <w:r>
              <w:rPr>
                <w:rFonts w:ascii="Arial" w:hAnsi="Arial" w:cs="Arial"/>
                <w:sz w:val="20"/>
                <w:szCs w:val="20"/>
              </w:rPr>
              <w:t>Faculty</w:t>
            </w:r>
            <w:r w:rsidR="00555C57">
              <w:rPr>
                <w:rFonts w:ascii="Arial" w:hAnsi="Arial" w:cs="Arial"/>
                <w:sz w:val="20"/>
                <w:szCs w:val="20"/>
              </w:rPr>
              <w:t xml:space="preserve"> </w:t>
            </w:r>
            <w:r w:rsidR="00555C57" w:rsidRPr="00555C57">
              <w:rPr>
                <w:rFonts w:ascii="Arial" w:hAnsi="Arial" w:cs="Arial"/>
                <w:sz w:val="20"/>
                <w:szCs w:val="20"/>
              </w:rPr>
              <w:t>member’s</w:t>
            </w:r>
            <w:r>
              <w:rPr>
                <w:rFonts w:ascii="Arial" w:hAnsi="Arial" w:cs="Arial"/>
                <w:sz w:val="20"/>
                <w:szCs w:val="20"/>
              </w:rPr>
              <w:t xml:space="preserve"> </w:t>
            </w:r>
            <w:r w:rsidR="009218B1">
              <w:rPr>
                <w:rFonts w:ascii="Arial" w:hAnsi="Arial" w:cs="Arial"/>
                <w:sz w:val="20"/>
                <w:szCs w:val="20"/>
              </w:rPr>
              <w:t>plan/</w:t>
            </w:r>
            <w:r w:rsidR="009218B1" w:rsidRPr="009218B1">
              <w:rPr>
                <w:rFonts w:ascii="Arial" w:hAnsi="Arial" w:cs="Arial"/>
                <w:sz w:val="20"/>
                <w:szCs w:val="20"/>
              </w:rPr>
              <w:t xml:space="preserve">goals for the coming year – </w:t>
            </w:r>
            <w:r w:rsidR="009A1173">
              <w:rPr>
                <w:rFonts w:ascii="Arial" w:hAnsi="Arial" w:cs="Arial"/>
                <w:sz w:val="20"/>
                <w:szCs w:val="20"/>
              </w:rPr>
              <w:t>G</w:t>
            </w:r>
            <w:r w:rsidR="009218B1" w:rsidRPr="009218B1">
              <w:rPr>
                <w:rFonts w:ascii="Arial" w:hAnsi="Arial" w:cs="Arial"/>
                <w:sz w:val="20"/>
                <w:szCs w:val="20"/>
              </w:rPr>
              <w:t xml:space="preserve">oals </w:t>
            </w:r>
            <w:r w:rsidR="009A1173">
              <w:rPr>
                <w:rFonts w:ascii="Arial" w:hAnsi="Arial" w:cs="Arial"/>
                <w:sz w:val="20"/>
                <w:szCs w:val="20"/>
              </w:rPr>
              <w:t>should</w:t>
            </w:r>
            <w:r w:rsidR="009218B1" w:rsidRPr="009218B1">
              <w:rPr>
                <w:rFonts w:ascii="Arial" w:hAnsi="Arial" w:cs="Arial"/>
                <w:sz w:val="20"/>
                <w:szCs w:val="20"/>
              </w:rPr>
              <w:t xml:space="preserve"> focus on professional skills and personal attributes that assist in achieving a higher level of work or professionalism (such as, communication skills, teamwork, learning new software, attending a conference, etc.)</w:t>
            </w:r>
          </w:p>
          <w:p w:rsidR="004E3199" w:rsidRPr="002974E2" w:rsidRDefault="004E3199" w:rsidP="00AD63C6">
            <w:pPr>
              <w:keepNext/>
              <w:ind w:left="-23"/>
              <w:jc w:val="center"/>
              <w:rPr>
                <w:rFonts w:ascii="Arial" w:hAnsi="Arial" w:cs="Arial"/>
                <w:sz w:val="20"/>
                <w:szCs w:val="20"/>
              </w:rPr>
            </w:pPr>
            <w:r w:rsidRPr="002974E2">
              <w:rPr>
                <w:rFonts w:ascii="Arial" w:hAnsi="Arial" w:cs="Arial"/>
                <w:sz w:val="20"/>
                <w:szCs w:val="20"/>
              </w:rPr>
              <w:t>Suggested areas might include, but are not limited to:</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Teaching activities</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Administrative activities</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Research</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Scholarship</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Outreach</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Service</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Diversity</w:t>
            </w:r>
          </w:p>
          <w:p w:rsidR="004E3199" w:rsidRPr="002974E2" w:rsidRDefault="004E3199" w:rsidP="00AD63C6">
            <w:pPr>
              <w:pStyle w:val="ListParagraph"/>
              <w:keepNext/>
              <w:numPr>
                <w:ilvl w:val="0"/>
                <w:numId w:val="6"/>
              </w:numPr>
              <w:spacing w:line="276" w:lineRule="auto"/>
              <w:ind w:left="3571"/>
              <w:rPr>
                <w:rFonts w:ascii="Arial" w:hAnsi="Arial" w:cs="Arial"/>
                <w:sz w:val="20"/>
                <w:szCs w:val="20"/>
              </w:rPr>
            </w:pPr>
            <w:r w:rsidRPr="002974E2">
              <w:rPr>
                <w:rFonts w:ascii="Arial" w:hAnsi="Arial" w:cs="Arial"/>
                <w:sz w:val="20"/>
                <w:szCs w:val="20"/>
              </w:rPr>
              <w:t>International</w:t>
            </w:r>
          </w:p>
        </w:tc>
      </w:tr>
      <w:tr w:rsidR="004E3199" w:rsidRPr="002974E2" w:rsidTr="00AD63C6">
        <w:tc>
          <w:tcPr>
            <w:tcW w:w="2425" w:type="dxa"/>
            <w:shd w:val="clear" w:color="auto" w:fill="2F5496" w:themeFill="accent1" w:themeFillShade="BF"/>
          </w:tcPr>
          <w:p w:rsidR="004E3199" w:rsidRPr="002974E2" w:rsidRDefault="004E3199" w:rsidP="00AD63C6">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Area/Description</w:t>
            </w:r>
          </w:p>
        </w:tc>
        <w:tc>
          <w:tcPr>
            <w:tcW w:w="8550" w:type="dxa"/>
            <w:shd w:val="clear" w:color="auto" w:fill="2F5496" w:themeFill="accent1" w:themeFillShade="BF"/>
          </w:tcPr>
          <w:p w:rsidR="004E3199" w:rsidRPr="002974E2" w:rsidRDefault="004E3199" w:rsidP="00AD63C6">
            <w:pPr>
              <w:keepNext/>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Desired </w:t>
            </w:r>
            <w:r w:rsidRPr="002974E2">
              <w:rPr>
                <w:rFonts w:ascii="Arial" w:hAnsi="Arial" w:cs="Arial"/>
                <w:b/>
                <w:color w:val="FFFFFF" w:themeColor="background1"/>
                <w:sz w:val="20"/>
                <w:szCs w:val="20"/>
              </w:rPr>
              <w:t>Progress or</w:t>
            </w:r>
            <w:r w:rsidR="007B16EF">
              <w:rPr>
                <w:rFonts w:ascii="Arial" w:hAnsi="Arial" w:cs="Arial"/>
                <w:b/>
                <w:color w:val="FFFFFF" w:themeColor="background1"/>
                <w:sz w:val="20"/>
                <w:szCs w:val="20"/>
              </w:rPr>
              <w:t xml:space="preserve"> Achievements</w:t>
            </w: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bl>
    <w:p w:rsidR="004E3199" w:rsidRDefault="004E3199"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6170D" w:rsidRPr="002974E2" w:rsidTr="002046B1">
        <w:trPr>
          <w:trHeight w:val="512"/>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t xml:space="preserve">SECTION </w:t>
            </w:r>
            <w:r w:rsidR="004E3199">
              <w:rPr>
                <w:rFonts w:ascii="Arial" w:hAnsi="Arial" w:cs="Arial"/>
                <w:b/>
                <w:color w:val="FFFFFF" w:themeColor="background1"/>
              </w:rPr>
              <w:t>5</w:t>
            </w:r>
            <w:r w:rsidRPr="002974E2">
              <w:rPr>
                <w:rFonts w:ascii="Arial" w:hAnsi="Arial" w:cs="Arial"/>
                <w:b/>
                <w:color w:val="FFFFFF" w:themeColor="background1"/>
              </w:rPr>
              <w:t xml:space="preserve"> – OVERALL EVALUATION OF PERFORMANCE</w:t>
            </w:r>
          </w:p>
        </w:tc>
      </w:tr>
      <w:tr w:rsidR="00555C57" w:rsidRPr="002974E2" w:rsidTr="00555C57">
        <w:trPr>
          <w:trHeight w:val="557"/>
        </w:trPr>
        <w:tc>
          <w:tcPr>
            <w:tcW w:w="10975" w:type="dxa"/>
            <w:gridSpan w:val="2"/>
          </w:tcPr>
          <w:p w:rsidR="00555C57" w:rsidRPr="00555C57" w:rsidRDefault="00555C57" w:rsidP="003201B1">
            <w:pPr>
              <w:keepNext/>
              <w:rPr>
                <w:rFonts w:ascii="Arial" w:hAnsi="Arial" w:cs="Arial"/>
                <w:sz w:val="20"/>
                <w:szCs w:val="20"/>
              </w:rPr>
            </w:pPr>
            <w:r>
              <w:rPr>
                <w:rFonts w:ascii="Arial" w:hAnsi="Arial" w:cs="Arial"/>
                <w:sz w:val="20"/>
                <w:szCs w:val="20"/>
              </w:rPr>
              <w:t>S</w:t>
            </w:r>
            <w:r w:rsidRPr="00555C57">
              <w:rPr>
                <w:rFonts w:ascii="Arial" w:hAnsi="Arial" w:cs="Arial"/>
                <w:sz w:val="20"/>
                <w:szCs w:val="20"/>
              </w:rPr>
              <w:t>ummary of Administrative and Professional Faculty member’s performance, discussing areas of strength and areas for improvement. Provide specific examples to illustrate.</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Supervisor’s comments</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E4FA9">
              <w:rPr>
                <w:rFonts w:ascii="Arial" w:hAnsi="Arial" w:cs="Arial"/>
                <w:b/>
                <w:sz w:val="20"/>
                <w:szCs w:val="20"/>
              </w:rPr>
              <w:t>Administrative and Professional Faculty</w:t>
            </w:r>
            <w:r>
              <w:rPr>
                <w:rFonts w:ascii="Arial" w:hAnsi="Arial" w:cs="Arial"/>
                <w:sz w:val="20"/>
                <w:szCs w:val="20"/>
              </w:rPr>
              <w:t xml:space="preserve"> </w:t>
            </w:r>
            <w:r w:rsidRPr="002974E2">
              <w:rPr>
                <w:rFonts w:ascii="Arial" w:hAnsi="Arial" w:cs="Arial"/>
                <w:b/>
                <w:sz w:val="20"/>
                <w:szCs w:val="20"/>
              </w:rPr>
              <w:t>member’s comments</w:t>
            </w:r>
          </w:p>
        </w:tc>
        <w:tc>
          <w:tcPr>
            <w:tcW w:w="8550" w:type="dxa"/>
          </w:tcPr>
          <w:p w:rsidR="0046170D" w:rsidRPr="002974E2" w:rsidRDefault="0046170D" w:rsidP="003201B1">
            <w:pPr>
              <w:keepNext/>
              <w:rPr>
                <w:rFonts w:ascii="Arial" w:hAnsi="Arial" w:cs="Arial"/>
                <w:b/>
                <w:sz w:val="20"/>
                <w:szCs w:val="20"/>
              </w:rPr>
            </w:pPr>
          </w:p>
        </w:tc>
      </w:tr>
    </w:tbl>
    <w:p w:rsidR="0046170D" w:rsidRDefault="0046170D"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6295"/>
        <w:gridCol w:w="270"/>
        <w:gridCol w:w="4410"/>
      </w:tblGrid>
      <w:tr w:rsidR="0046170D" w:rsidRPr="002974E2" w:rsidTr="002046B1">
        <w:trPr>
          <w:trHeight w:val="512"/>
        </w:trPr>
        <w:tc>
          <w:tcPr>
            <w:tcW w:w="10975" w:type="dxa"/>
            <w:gridSpan w:val="3"/>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APPROVALS</w:t>
            </w:r>
          </w:p>
        </w:tc>
      </w:tr>
      <w:tr w:rsidR="0046170D" w:rsidRPr="002974E2" w:rsidTr="003201B1">
        <w:trPr>
          <w:trHeight w:val="998"/>
        </w:trPr>
        <w:tc>
          <w:tcPr>
            <w:tcW w:w="10975" w:type="dxa"/>
            <w:gridSpan w:val="3"/>
            <w:tcBorders>
              <w:bottom w:val="single" w:sz="4" w:space="0" w:color="auto"/>
            </w:tcBorders>
            <w:vAlign w:val="center"/>
          </w:tcPr>
          <w:p w:rsidR="0046170D" w:rsidRPr="002974E2" w:rsidRDefault="0046170D" w:rsidP="003201B1">
            <w:pPr>
              <w:keepNext/>
              <w:jc w:val="center"/>
              <w:rPr>
                <w:rFonts w:ascii="Arial" w:hAnsi="Arial" w:cs="Arial"/>
                <w:sz w:val="20"/>
                <w:szCs w:val="20"/>
              </w:rPr>
            </w:pPr>
            <w:r w:rsidRPr="002974E2">
              <w:rPr>
                <w:rFonts w:ascii="Arial" w:hAnsi="Arial" w:cs="Arial"/>
                <w:sz w:val="20"/>
                <w:szCs w:val="20"/>
              </w:rPr>
              <w:t xml:space="preserve">I have met with my supervisor to review and discuss my performance evaluation </w:t>
            </w:r>
            <w:r w:rsidRPr="002974E2">
              <w:rPr>
                <w:rFonts w:ascii="Arial" w:hAnsi="Arial" w:cs="Arial"/>
                <w:sz w:val="20"/>
                <w:szCs w:val="20"/>
              </w:rPr>
              <w:br/>
              <w:t>and my goals for the coming year, as documented on this form.</w:t>
            </w:r>
          </w:p>
        </w:tc>
      </w:tr>
      <w:tr w:rsidR="0046170D" w:rsidRPr="002974E2" w:rsidTr="003201B1">
        <w:trPr>
          <w:trHeight w:val="980"/>
        </w:trPr>
        <w:tc>
          <w:tcPr>
            <w:tcW w:w="6295" w:type="dxa"/>
            <w:tcBorders>
              <w:top w:val="single" w:sz="4" w:space="0" w:color="auto"/>
              <w:left w:val="nil"/>
              <w:bottom w:val="single" w:sz="4" w:space="0" w:color="auto"/>
              <w:right w:val="nil"/>
            </w:tcBorders>
          </w:tcPr>
          <w:p w:rsidR="0046170D" w:rsidRPr="002974E2" w:rsidRDefault="0046170D" w:rsidP="003201B1">
            <w:pPr>
              <w:keepNext/>
              <w:rPr>
                <w:rFonts w:ascii="Arial" w:hAnsi="Arial" w:cs="Arial"/>
                <w:b/>
                <w:sz w:val="20"/>
                <w:szCs w:val="20"/>
              </w:rPr>
            </w:pPr>
          </w:p>
        </w:tc>
        <w:tc>
          <w:tcPr>
            <w:tcW w:w="270" w:type="dxa"/>
            <w:tcBorders>
              <w:top w:val="single" w:sz="4" w:space="0" w:color="auto"/>
              <w:left w:val="nil"/>
              <w:bottom w:val="nil"/>
              <w:right w:val="nil"/>
            </w:tcBorders>
          </w:tcPr>
          <w:p w:rsidR="0046170D" w:rsidRPr="002974E2" w:rsidRDefault="0046170D" w:rsidP="003201B1">
            <w:pPr>
              <w:rPr>
                <w:rFonts w:ascii="Arial" w:hAnsi="Arial" w:cs="Arial"/>
                <w:b/>
                <w:sz w:val="20"/>
                <w:szCs w:val="20"/>
              </w:rPr>
            </w:pPr>
          </w:p>
        </w:tc>
        <w:tc>
          <w:tcPr>
            <w:tcW w:w="4410" w:type="dxa"/>
            <w:tcBorders>
              <w:top w:val="single" w:sz="4" w:space="0" w:color="auto"/>
              <w:left w:val="nil"/>
              <w:bottom w:val="single" w:sz="4" w:space="0" w:color="auto"/>
              <w:right w:val="nil"/>
            </w:tcBorders>
          </w:tcPr>
          <w:p w:rsidR="0046170D" w:rsidRPr="002974E2" w:rsidRDefault="0046170D" w:rsidP="003201B1">
            <w:pPr>
              <w:rPr>
                <w:rFonts w:ascii="Arial" w:hAnsi="Arial" w:cs="Arial"/>
                <w:b/>
                <w:sz w:val="20"/>
                <w:szCs w:val="20"/>
              </w:rPr>
            </w:pPr>
          </w:p>
        </w:tc>
      </w:tr>
      <w:tr w:rsidR="0046170D" w:rsidRPr="002974E2" w:rsidTr="003201B1">
        <w:tc>
          <w:tcPr>
            <w:tcW w:w="6295" w:type="dxa"/>
            <w:tcBorders>
              <w:top w:val="single" w:sz="4" w:space="0" w:color="auto"/>
              <w:left w:val="nil"/>
              <w:bottom w:val="nil"/>
              <w:right w:val="nil"/>
            </w:tcBorders>
          </w:tcPr>
          <w:p w:rsidR="0046170D" w:rsidRPr="002974E2" w:rsidRDefault="0046170D" w:rsidP="003201B1">
            <w:pPr>
              <w:keepNext/>
              <w:jc w:val="center"/>
              <w:rPr>
                <w:rFonts w:ascii="Arial" w:hAnsi="Arial" w:cs="Arial"/>
                <w:b/>
                <w:sz w:val="20"/>
                <w:szCs w:val="20"/>
              </w:rPr>
            </w:pPr>
            <w:r w:rsidRPr="002E4FA9">
              <w:rPr>
                <w:rFonts w:ascii="Arial" w:hAnsi="Arial" w:cs="Arial"/>
                <w:b/>
                <w:sz w:val="20"/>
                <w:szCs w:val="20"/>
              </w:rPr>
              <w:t xml:space="preserve">Administrative and Professional Faculty </w:t>
            </w:r>
            <w:r w:rsidRPr="002974E2">
              <w:rPr>
                <w:rFonts w:ascii="Arial" w:hAnsi="Arial" w:cs="Arial"/>
                <w:b/>
                <w:sz w:val="20"/>
                <w:szCs w:val="20"/>
              </w:rPr>
              <w:t>Member’s Signature</w:t>
            </w:r>
          </w:p>
        </w:tc>
        <w:tc>
          <w:tcPr>
            <w:tcW w:w="270" w:type="dxa"/>
            <w:tcBorders>
              <w:top w:val="nil"/>
              <w:left w:val="nil"/>
              <w:bottom w:val="nil"/>
              <w:right w:val="nil"/>
            </w:tcBorders>
          </w:tcPr>
          <w:p w:rsidR="0046170D" w:rsidRPr="002974E2" w:rsidRDefault="0046170D" w:rsidP="003201B1">
            <w:pPr>
              <w:jc w:val="center"/>
              <w:rPr>
                <w:rFonts w:ascii="Arial" w:hAnsi="Arial" w:cs="Arial"/>
                <w:b/>
                <w:sz w:val="20"/>
                <w:szCs w:val="20"/>
              </w:rPr>
            </w:pPr>
          </w:p>
        </w:tc>
        <w:tc>
          <w:tcPr>
            <w:tcW w:w="4410" w:type="dxa"/>
            <w:tcBorders>
              <w:top w:val="nil"/>
              <w:left w:val="nil"/>
              <w:bottom w:val="nil"/>
              <w:right w:val="nil"/>
            </w:tcBorders>
          </w:tcPr>
          <w:p w:rsidR="0046170D" w:rsidRPr="002974E2" w:rsidRDefault="0046170D" w:rsidP="003201B1">
            <w:pPr>
              <w:jc w:val="center"/>
              <w:rPr>
                <w:rFonts w:ascii="Arial" w:hAnsi="Arial" w:cs="Arial"/>
                <w:b/>
                <w:sz w:val="20"/>
                <w:szCs w:val="20"/>
              </w:rPr>
            </w:pPr>
            <w:r w:rsidRPr="002974E2">
              <w:rPr>
                <w:rFonts w:ascii="Arial" w:hAnsi="Arial" w:cs="Arial"/>
                <w:b/>
                <w:sz w:val="20"/>
                <w:szCs w:val="20"/>
              </w:rPr>
              <w:t>Date</w:t>
            </w:r>
          </w:p>
        </w:tc>
      </w:tr>
      <w:tr w:rsidR="0046170D" w:rsidRPr="002974E2" w:rsidTr="003201B1">
        <w:trPr>
          <w:trHeight w:val="1052"/>
        </w:trPr>
        <w:tc>
          <w:tcPr>
            <w:tcW w:w="6295" w:type="dxa"/>
            <w:tcBorders>
              <w:top w:val="nil"/>
              <w:left w:val="nil"/>
              <w:bottom w:val="single" w:sz="4" w:space="0" w:color="auto"/>
              <w:right w:val="nil"/>
            </w:tcBorders>
          </w:tcPr>
          <w:p w:rsidR="0046170D" w:rsidRPr="002974E2" w:rsidRDefault="0046170D" w:rsidP="003201B1">
            <w:pPr>
              <w:keepNext/>
              <w:rPr>
                <w:rFonts w:ascii="Arial" w:hAnsi="Arial" w:cs="Arial"/>
                <w:b/>
                <w:sz w:val="20"/>
                <w:szCs w:val="20"/>
              </w:rPr>
            </w:pPr>
          </w:p>
        </w:tc>
        <w:tc>
          <w:tcPr>
            <w:tcW w:w="270" w:type="dxa"/>
            <w:tcBorders>
              <w:top w:val="nil"/>
              <w:left w:val="nil"/>
              <w:bottom w:val="nil"/>
              <w:right w:val="nil"/>
            </w:tcBorders>
          </w:tcPr>
          <w:p w:rsidR="0046170D" w:rsidRPr="002974E2" w:rsidRDefault="0046170D" w:rsidP="003201B1">
            <w:pPr>
              <w:rPr>
                <w:rFonts w:ascii="Arial" w:hAnsi="Arial" w:cs="Arial"/>
                <w:b/>
                <w:sz w:val="20"/>
                <w:szCs w:val="20"/>
              </w:rPr>
            </w:pPr>
          </w:p>
        </w:tc>
        <w:tc>
          <w:tcPr>
            <w:tcW w:w="4410" w:type="dxa"/>
            <w:tcBorders>
              <w:top w:val="nil"/>
              <w:left w:val="nil"/>
              <w:bottom w:val="single" w:sz="4" w:space="0" w:color="auto"/>
              <w:right w:val="nil"/>
            </w:tcBorders>
          </w:tcPr>
          <w:p w:rsidR="0046170D" w:rsidRPr="002974E2" w:rsidRDefault="0046170D" w:rsidP="003201B1">
            <w:pPr>
              <w:rPr>
                <w:rFonts w:ascii="Arial" w:hAnsi="Arial" w:cs="Arial"/>
                <w:b/>
                <w:sz w:val="20"/>
                <w:szCs w:val="20"/>
              </w:rPr>
            </w:pPr>
          </w:p>
        </w:tc>
      </w:tr>
      <w:tr w:rsidR="0046170D" w:rsidRPr="002974E2" w:rsidTr="003201B1">
        <w:tc>
          <w:tcPr>
            <w:tcW w:w="6295" w:type="dxa"/>
            <w:tcBorders>
              <w:top w:val="single" w:sz="4" w:space="0" w:color="auto"/>
              <w:left w:val="nil"/>
              <w:bottom w:val="nil"/>
              <w:right w:val="nil"/>
            </w:tcBorders>
          </w:tcPr>
          <w:p w:rsidR="0046170D" w:rsidRPr="002974E2" w:rsidRDefault="0046170D" w:rsidP="003201B1">
            <w:pPr>
              <w:keepNext/>
              <w:jc w:val="center"/>
              <w:rPr>
                <w:rFonts w:ascii="Arial" w:hAnsi="Arial" w:cs="Arial"/>
                <w:b/>
                <w:sz w:val="20"/>
                <w:szCs w:val="20"/>
              </w:rPr>
            </w:pPr>
            <w:r w:rsidRPr="002974E2">
              <w:rPr>
                <w:rFonts w:ascii="Arial" w:hAnsi="Arial" w:cs="Arial"/>
                <w:b/>
                <w:sz w:val="20"/>
                <w:szCs w:val="20"/>
              </w:rPr>
              <w:t>Supervisor’s Signature</w:t>
            </w:r>
          </w:p>
        </w:tc>
        <w:tc>
          <w:tcPr>
            <w:tcW w:w="270" w:type="dxa"/>
            <w:tcBorders>
              <w:top w:val="nil"/>
              <w:left w:val="nil"/>
              <w:bottom w:val="nil"/>
              <w:right w:val="nil"/>
            </w:tcBorders>
          </w:tcPr>
          <w:p w:rsidR="0046170D" w:rsidRPr="002974E2" w:rsidRDefault="0046170D" w:rsidP="003201B1">
            <w:pPr>
              <w:jc w:val="center"/>
              <w:rPr>
                <w:rFonts w:ascii="Arial" w:hAnsi="Arial" w:cs="Arial"/>
                <w:b/>
                <w:sz w:val="20"/>
                <w:szCs w:val="20"/>
              </w:rPr>
            </w:pPr>
          </w:p>
        </w:tc>
        <w:tc>
          <w:tcPr>
            <w:tcW w:w="4410" w:type="dxa"/>
            <w:tcBorders>
              <w:top w:val="single" w:sz="4" w:space="0" w:color="auto"/>
              <w:left w:val="nil"/>
              <w:bottom w:val="nil"/>
              <w:right w:val="nil"/>
            </w:tcBorders>
          </w:tcPr>
          <w:p w:rsidR="0046170D" w:rsidRPr="002974E2" w:rsidRDefault="0046170D" w:rsidP="003201B1">
            <w:pPr>
              <w:jc w:val="center"/>
              <w:rPr>
                <w:rFonts w:ascii="Arial" w:hAnsi="Arial" w:cs="Arial"/>
                <w:b/>
                <w:sz w:val="20"/>
                <w:szCs w:val="20"/>
              </w:rPr>
            </w:pPr>
            <w:r w:rsidRPr="002974E2">
              <w:rPr>
                <w:rFonts w:ascii="Arial" w:hAnsi="Arial" w:cs="Arial"/>
                <w:b/>
                <w:sz w:val="20"/>
                <w:szCs w:val="20"/>
              </w:rPr>
              <w:t>Date</w:t>
            </w:r>
          </w:p>
        </w:tc>
      </w:tr>
    </w:tbl>
    <w:p w:rsidR="009A07DA" w:rsidRPr="001730CF" w:rsidRDefault="009A07DA" w:rsidP="000D743C">
      <w:pPr>
        <w:rPr>
          <w:rFonts w:cstheme="minorHAnsi"/>
          <w:sz w:val="28"/>
          <w:szCs w:val="28"/>
        </w:rPr>
      </w:pPr>
    </w:p>
    <w:sectPr w:rsidR="009A07DA" w:rsidRPr="001730CF" w:rsidSect="0046170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DA" w:rsidRDefault="009A07DA" w:rsidP="009A07DA">
      <w:pPr>
        <w:spacing w:after="0" w:line="240" w:lineRule="auto"/>
      </w:pPr>
      <w:r>
        <w:separator/>
      </w:r>
    </w:p>
  </w:endnote>
  <w:endnote w:type="continuationSeparator" w:id="0">
    <w:p w:rsidR="009A07DA" w:rsidRDefault="009A07DA" w:rsidP="009A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995449"/>
      <w:docPartObj>
        <w:docPartGallery w:val="Page Numbers (Bottom of Page)"/>
        <w:docPartUnique/>
      </w:docPartObj>
    </w:sdtPr>
    <w:sdtEndPr>
      <w:rPr>
        <w:noProof/>
      </w:rPr>
    </w:sdtEndPr>
    <w:sdtContent>
      <w:p w:rsidR="009A07DA" w:rsidRDefault="009A07DA">
        <w:pPr>
          <w:pStyle w:val="Footer"/>
          <w:jc w:val="center"/>
        </w:pPr>
        <w:r>
          <w:rPr>
            <w:noProof/>
          </w:rPr>
          <mc:AlternateContent>
            <mc:Choice Requires="wps">
              <w:drawing>
                <wp:inline distT="0" distB="0" distL="0" distR="0">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3482B5D"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AnTQRB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9A07DA" w:rsidRDefault="009A0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07DA" w:rsidRDefault="009A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DA" w:rsidRDefault="009A07DA" w:rsidP="009A07DA">
      <w:pPr>
        <w:spacing w:after="0" w:line="240" w:lineRule="auto"/>
      </w:pPr>
      <w:r>
        <w:separator/>
      </w:r>
    </w:p>
  </w:footnote>
  <w:footnote w:type="continuationSeparator" w:id="0">
    <w:p w:rsidR="009A07DA" w:rsidRDefault="009A07DA" w:rsidP="009A0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2E7"/>
    <w:multiLevelType w:val="hybridMultilevel"/>
    <w:tmpl w:val="21C612F4"/>
    <w:lvl w:ilvl="0" w:tplc="E78A288E">
      <w:start w:val="1"/>
      <w:numFmt w:val="upperRoman"/>
      <w:lvlText w:val="%1."/>
      <w:lvlJc w:val="left"/>
      <w:pPr>
        <w:tabs>
          <w:tab w:val="num" w:pos="1080"/>
        </w:tabs>
        <w:ind w:left="1080" w:hanging="720"/>
      </w:pPr>
      <w:rPr>
        <w:rFonts w:ascii="Calibri" w:hAnsi="Calibri" w:hint="default"/>
        <w:b w:val="0"/>
        <w:color w:val="2F5496" w:themeColor="accent1" w:themeShade="BF"/>
        <w:sz w:val="32"/>
        <w:szCs w:val="32"/>
      </w:rPr>
    </w:lvl>
    <w:lvl w:ilvl="1" w:tplc="0686BB1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C07C5"/>
    <w:multiLevelType w:val="hybridMultilevel"/>
    <w:tmpl w:val="A26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4A2E"/>
    <w:multiLevelType w:val="hybridMultilevel"/>
    <w:tmpl w:val="090A14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B4160"/>
    <w:multiLevelType w:val="multilevel"/>
    <w:tmpl w:val="387EB6C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270" w:firstLine="0"/>
      </w:pPr>
      <w:rPr>
        <w:rFonts w:asciiTheme="minorHAnsi" w:hAnsiTheme="minorHAnsi" w:cstheme="minorHAnsi" w:hint="default"/>
        <w:sz w:val="26"/>
        <w:szCs w:val="26"/>
      </w:rPr>
    </w:lvl>
    <w:lvl w:ilvl="2">
      <w:start w:val="1"/>
      <w:numFmt w:val="decimal"/>
      <w:pStyle w:val="Heading3"/>
      <w:lvlText w:val="%3."/>
      <w:lvlJc w:val="left"/>
      <w:pPr>
        <w:ind w:left="576" w:firstLine="0"/>
      </w:pPr>
      <w:rPr>
        <w:rFonts w:asciiTheme="minorHAnsi" w:hAnsiTheme="minorHAnsi" w:cstheme="minorHAnsi" w:hint="default"/>
        <w:color w:val="000000" w:themeColor="text1"/>
        <w:sz w:val="22"/>
        <w:szCs w:val="22"/>
      </w:rPr>
    </w:lvl>
    <w:lvl w:ilvl="3">
      <w:start w:val="1"/>
      <w:numFmt w:val="lowerLetter"/>
      <w:pStyle w:val="Heading4"/>
      <w:lvlText w:val="%4)"/>
      <w:lvlJc w:val="left"/>
      <w:pPr>
        <w:ind w:left="864" w:firstLine="0"/>
      </w:pPr>
      <w:rPr>
        <w:rFonts w:asciiTheme="minorHAnsi" w:hAnsiTheme="minorHAnsi" w:cstheme="minorHAnsi" w:hint="default"/>
        <w:sz w:val="22"/>
        <w:szCs w:val="22"/>
      </w:rPr>
    </w:lvl>
    <w:lvl w:ilvl="4">
      <w:start w:val="1"/>
      <w:numFmt w:val="decimal"/>
      <w:pStyle w:val="Heading5"/>
      <w:lvlText w:val="(%5)"/>
      <w:lvlJc w:val="left"/>
      <w:pPr>
        <w:ind w:left="1152" w:firstLine="0"/>
      </w:pPr>
      <w:rPr>
        <w:rFonts w:hint="default"/>
      </w:rPr>
    </w:lvl>
    <w:lvl w:ilvl="5">
      <w:start w:val="1"/>
      <w:numFmt w:val="lowerLetter"/>
      <w:pStyle w:val="Heading6"/>
      <w:lvlText w:val="(%6)"/>
      <w:lvlJc w:val="left"/>
      <w:pPr>
        <w:ind w:left="1440" w:firstLine="0"/>
      </w:pPr>
      <w:rPr>
        <w:rFonts w:hint="default"/>
      </w:rPr>
    </w:lvl>
    <w:lvl w:ilvl="6">
      <w:start w:val="1"/>
      <w:numFmt w:val="lowerRoman"/>
      <w:pStyle w:val="Heading7"/>
      <w:lvlText w:val="(%7)"/>
      <w:lvlJc w:val="left"/>
      <w:pPr>
        <w:ind w:left="1728" w:firstLine="0"/>
      </w:pPr>
      <w:rPr>
        <w:rFonts w:hint="default"/>
      </w:rPr>
    </w:lvl>
    <w:lvl w:ilvl="7">
      <w:start w:val="1"/>
      <w:numFmt w:val="lowerLetter"/>
      <w:pStyle w:val="Heading8"/>
      <w:lvlText w:val="(%8)"/>
      <w:lvlJc w:val="left"/>
      <w:pPr>
        <w:ind w:left="2016" w:firstLine="0"/>
      </w:pPr>
      <w:rPr>
        <w:rFonts w:hint="default"/>
      </w:rPr>
    </w:lvl>
    <w:lvl w:ilvl="8">
      <w:start w:val="1"/>
      <w:numFmt w:val="lowerRoman"/>
      <w:pStyle w:val="Heading9"/>
      <w:lvlText w:val="(%9)"/>
      <w:lvlJc w:val="left"/>
      <w:pPr>
        <w:ind w:left="2304" w:firstLine="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66"/>
    <w:rsid w:val="00000FAC"/>
    <w:rsid w:val="00020FBA"/>
    <w:rsid w:val="00036670"/>
    <w:rsid w:val="00082AA7"/>
    <w:rsid w:val="000D743C"/>
    <w:rsid w:val="000E354B"/>
    <w:rsid w:val="000F5935"/>
    <w:rsid w:val="000F5EFC"/>
    <w:rsid w:val="0011136B"/>
    <w:rsid w:val="0012059E"/>
    <w:rsid w:val="001730CF"/>
    <w:rsid w:val="002046B1"/>
    <w:rsid w:val="00251FD2"/>
    <w:rsid w:val="0026092C"/>
    <w:rsid w:val="002A32DA"/>
    <w:rsid w:val="00305A1A"/>
    <w:rsid w:val="00343649"/>
    <w:rsid w:val="003B3460"/>
    <w:rsid w:val="00436211"/>
    <w:rsid w:val="00443427"/>
    <w:rsid w:val="0046170D"/>
    <w:rsid w:val="0046308D"/>
    <w:rsid w:val="004E3199"/>
    <w:rsid w:val="00513E87"/>
    <w:rsid w:val="00555C57"/>
    <w:rsid w:val="005616CE"/>
    <w:rsid w:val="005639D6"/>
    <w:rsid w:val="00572824"/>
    <w:rsid w:val="005C6ACC"/>
    <w:rsid w:val="00636607"/>
    <w:rsid w:val="00650A77"/>
    <w:rsid w:val="006C669C"/>
    <w:rsid w:val="00716978"/>
    <w:rsid w:val="00721C53"/>
    <w:rsid w:val="00793D0C"/>
    <w:rsid w:val="007B16EF"/>
    <w:rsid w:val="007D6014"/>
    <w:rsid w:val="00830A6B"/>
    <w:rsid w:val="008E58B4"/>
    <w:rsid w:val="008E5F2B"/>
    <w:rsid w:val="008F3C11"/>
    <w:rsid w:val="009218B1"/>
    <w:rsid w:val="009261D0"/>
    <w:rsid w:val="0099329D"/>
    <w:rsid w:val="009A07DA"/>
    <w:rsid w:val="009A1173"/>
    <w:rsid w:val="009C5709"/>
    <w:rsid w:val="009F04BD"/>
    <w:rsid w:val="00A47E6B"/>
    <w:rsid w:val="00A80060"/>
    <w:rsid w:val="00A911A7"/>
    <w:rsid w:val="00AA4DAB"/>
    <w:rsid w:val="00AC595A"/>
    <w:rsid w:val="00AD756F"/>
    <w:rsid w:val="00B435DD"/>
    <w:rsid w:val="00B57783"/>
    <w:rsid w:val="00BA3C57"/>
    <w:rsid w:val="00BB6575"/>
    <w:rsid w:val="00BD3266"/>
    <w:rsid w:val="00BE4917"/>
    <w:rsid w:val="00C172F6"/>
    <w:rsid w:val="00C64B0C"/>
    <w:rsid w:val="00C77154"/>
    <w:rsid w:val="00CB346A"/>
    <w:rsid w:val="00CB57A4"/>
    <w:rsid w:val="00CB7F2E"/>
    <w:rsid w:val="00CE2E51"/>
    <w:rsid w:val="00CE3FCC"/>
    <w:rsid w:val="00D1275F"/>
    <w:rsid w:val="00D24606"/>
    <w:rsid w:val="00D26FA2"/>
    <w:rsid w:val="00D63ED7"/>
    <w:rsid w:val="00D94639"/>
    <w:rsid w:val="00DA4A14"/>
    <w:rsid w:val="00DB16B7"/>
    <w:rsid w:val="00E32038"/>
    <w:rsid w:val="00E44658"/>
    <w:rsid w:val="00E61832"/>
    <w:rsid w:val="00EB5A5D"/>
    <w:rsid w:val="00EC6B92"/>
    <w:rsid w:val="00F3073B"/>
    <w:rsid w:val="00F31D84"/>
    <w:rsid w:val="00FA06BB"/>
    <w:rsid w:val="00FA164F"/>
    <w:rsid w:val="00FC319C"/>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C4683E01-6B14-49AE-BB63-9215F18D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266"/>
  </w:style>
  <w:style w:type="paragraph" w:styleId="Heading1">
    <w:name w:val="heading 1"/>
    <w:basedOn w:val="Normal"/>
    <w:next w:val="Normal"/>
    <w:link w:val="Heading1Char"/>
    <w:qFormat/>
    <w:rsid w:val="001730C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0CF"/>
    <w:pPr>
      <w:keepNext/>
      <w:keepLines/>
      <w:numPr>
        <w:ilvl w:val="1"/>
        <w:numId w:val="1"/>
      </w:numPr>
      <w:spacing w:before="40" w:after="0"/>
      <w:ind w:left="288"/>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0C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30C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730C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30C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30C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30C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0C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266"/>
    <w:rPr>
      <w:color w:val="808080"/>
    </w:rPr>
  </w:style>
  <w:style w:type="paragraph" w:styleId="Header">
    <w:name w:val="header"/>
    <w:basedOn w:val="Normal"/>
    <w:link w:val="HeaderChar"/>
    <w:uiPriority w:val="99"/>
    <w:unhideWhenUsed/>
    <w:rsid w:val="009A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DA"/>
  </w:style>
  <w:style w:type="paragraph" w:styleId="Footer">
    <w:name w:val="footer"/>
    <w:basedOn w:val="Normal"/>
    <w:link w:val="FooterChar"/>
    <w:uiPriority w:val="99"/>
    <w:unhideWhenUsed/>
    <w:rsid w:val="009A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DA"/>
  </w:style>
  <w:style w:type="character" w:styleId="Hyperlink">
    <w:name w:val="Hyperlink"/>
    <w:basedOn w:val="DefaultParagraphFont"/>
    <w:uiPriority w:val="99"/>
    <w:unhideWhenUsed/>
    <w:rsid w:val="005C6ACC"/>
    <w:rPr>
      <w:color w:val="0563C1" w:themeColor="hyperlink"/>
      <w:u w:val="single"/>
    </w:rPr>
  </w:style>
  <w:style w:type="character" w:styleId="UnresolvedMention">
    <w:name w:val="Unresolved Mention"/>
    <w:basedOn w:val="DefaultParagraphFont"/>
    <w:uiPriority w:val="99"/>
    <w:semiHidden/>
    <w:unhideWhenUsed/>
    <w:rsid w:val="005C6ACC"/>
    <w:rPr>
      <w:color w:val="605E5C"/>
      <w:shd w:val="clear" w:color="auto" w:fill="E1DFDD"/>
    </w:rPr>
  </w:style>
  <w:style w:type="character" w:styleId="FollowedHyperlink">
    <w:name w:val="FollowedHyperlink"/>
    <w:basedOn w:val="DefaultParagraphFont"/>
    <w:uiPriority w:val="99"/>
    <w:semiHidden/>
    <w:unhideWhenUsed/>
    <w:rsid w:val="005C6ACC"/>
    <w:rPr>
      <w:color w:val="954F72" w:themeColor="followedHyperlink"/>
      <w:u w:val="single"/>
    </w:rPr>
  </w:style>
  <w:style w:type="character" w:customStyle="1" w:styleId="Heading1Char">
    <w:name w:val="Heading 1 Char"/>
    <w:basedOn w:val="DefaultParagraphFont"/>
    <w:link w:val="Heading1"/>
    <w:rsid w:val="001730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0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30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30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730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730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730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73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0C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B4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35DD"/>
    <w:pPr>
      <w:widowControl w:val="0"/>
      <w:spacing w:after="0" w:line="240" w:lineRule="auto"/>
    </w:pPr>
  </w:style>
  <w:style w:type="paragraph" w:styleId="BodyTextIndent">
    <w:name w:val="Body Text Indent"/>
    <w:basedOn w:val="Normal"/>
    <w:link w:val="BodyTextIndentChar"/>
    <w:rsid w:val="00B435DD"/>
    <w:pPr>
      <w:tabs>
        <w:tab w:val="left" w:pos="1440"/>
        <w:tab w:val="left" w:pos="1800"/>
      </w:tabs>
      <w:spacing w:after="0" w:line="240" w:lineRule="auto"/>
      <w:ind w:left="1350"/>
    </w:pPr>
    <w:rPr>
      <w:rFonts w:ascii="Geneva" w:eastAsia="Times New Roman" w:hAnsi="Geneva" w:cs="Times New Roman"/>
      <w:i/>
      <w:iCs/>
      <w:sz w:val="20"/>
      <w:szCs w:val="20"/>
    </w:rPr>
  </w:style>
  <w:style w:type="character" w:customStyle="1" w:styleId="BodyTextIndentChar">
    <w:name w:val="Body Text Indent Char"/>
    <w:basedOn w:val="DefaultParagraphFont"/>
    <w:link w:val="BodyTextIndent"/>
    <w:rsid w:val="00B435DD"/>
    <w:rPr>
      <w:rFonts w:ascii="Geneva" w:eastAsia="Times New Roman" w:hAnsi="Geneva" w:cs="Times New Roman"/>
      <w:i/>
      <w:iCs/>
      <w:sz w:val="20"/>
      <w:szCs w:val="20"/>
    </w:rPr>
  </w:style>
  <w:style w:type="paragraph" w:styleId="ListParagraph">
    <w:name w:val="List Paragraph"/>
    <w:basedOn w:val="Normal"/>
    <w:uiPriority w:val="34"/>
    <w:qFormat/>
    <w:rsid w:val="00FF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8377">
      <w:bodyDiv w:val="1"/>
      <w:marLeft w:val="0"/>
      <w:marRight w:val="0"/>
      <w:marTop w:val="0"/>
      <w:marBottom w:val="0"/>
      <w:divBdr>
        <w:top w:val="none" w:sz="0" w:space="0" w:color="auto"/>
        <w:left w:val="none" w:sz="0" w:space="0" w:color="auto"/>
        <w:bottom w:val="none" w:sz="0" w:space="0" w:color="auto"/>
        <w:right w:val="none" w:sz="0" w:space="0" w:color="auto"/>
      </w:divBdr>
    </w:div>
    <w:div w:id="1460953421">
      <w:bodyDiv w:val="1"/>
      <w:marLeft w:val="0"/>
      <w:marRight w:val="0"/>
      <w:marTop w:val="0"/>
      <w:marBottom w:val="0"/>
      <w:divBdr>
        <w:top w:val="none" w:sz="0" w:space="0" w:color="auto"/>
        <w:left w:val="none" w:sz="0" w:space="0" w:color="auto"/>
        <w:bottom w:val="none" w:sz="0" w:space="0" w:color="auto"/>
        <w:right w:val="none" w:sz="0" w:space="0" w:color="auto"/>
      </w:divBdr>
    </w:div>
    <w:div w:id="14929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vt.edu/efa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lucas@vt.edu" TargetMode="External"/><Relationship Id="rId4" Type="http://schemas.openxmlformats.org/officeDocument/2006/relationships/webSettings" Target="webSettings.xml"/><Relationship Id="rId9" Type="http://schemas.openxmlformats.org/officeDocument/2006/relationships/hyperlink" Target="https://udc.v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Ramlal-Lamble, Tish</dc:creator>
  <cp:keywords/>
  <dc:description/>
  <cp:lastModifiedBy>Lucas, Lynette</cp:lastModifiedBy>
  <cp:revision>2</cp:revision>
  <dcterms:created xsi:type="dcterms:W3CDTF">2021-12-17T14:53:00Z</dcterms:created>
  <dcterms:modified xsi:type="dcterms:W3CDTF">2021-12-17T14:53:00Z</dcterms:modified>
</cp:coreProperties>
</file>